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23" w:rsidRDefault="004201FF" w:rsidP="003D7804">
      <w:pPr>
        <w:pStyle w:val="berschrift1"/>
        <w:spacing w:before="120" w:after="120"/>
      </w:pPr>
      <w:r>
        <w:rPr>
          <w:noProof/>
          <w:lang w:eastAsia="de-DE"/>
        </w:rPr>
        <mc:AlternateContent>
          <mc:Choice Requires="wps">
            <w:drawing>
              <wp:anchor distT="0" distB="0" distL="114300" distR="114300" simplePos="0" relativeHeight="251659264" behindDoc="0" locked="0" layoutInCell="1" allowOverlap="1" wp14:anchorId="76CD0B00" wp14:editId="332BF53D">
                <wp:simplePos x="0" y="0"/>
                <wp:positionH relativeFrom="column">
                  <wp:posOffset>3295650</wp:posOffset>
                </wp:positionH>
                <wp:positionV relativeFrom="paragraph">
                  <wp:posOffset>249555</wp:posOffset>
                </wp:positionV>
                <wp:extent cx="2820035" cy="1760220"/>
                <wp:effectExtent l="0" t="0" r="18415" b="1143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760220"/>
                        </a:xfrm>
                        <a:prstGeom prst="rect">
                          <a:avLst/>
                        </a:prstGeom>
                        <a:solidFill>
                          <a:srgbClr val="FFFFFF"/>
                        </a:solidFill>
                        <a:ln w="9525">
                          <a:solidFill>
                            <a:srgbClr val="000000"/>
                          </a:solidFill>
                          <a:miter lim="800000"/>
                          <a:headEnd/>
                          <a:tailEnd/>
                        </a:ln>
                      </wps:spPr>
                      <wps:txbx>
                        <w:txbxContent>
                          <w:p w:rsidR="004201FF" w:rsidRDefault="004201FF" w:rsidP="004201FF">
                            <w:pPr>
                              <w:tabs>
                                <w:tab w:val="left" w:pos="2127"/>
                              </w:tabs>
                              <w:spacing w:after="0"/>
                              <w:rPr>
                                <w:sz w:val="20"/>
                                <w:szCs w:val="20"/>
                              </w:rPr>
                            </w:pPr>
                            <w:r>
                              <w:rPr>
                                <w:b/>
                                <w:sz w:val="20"/>
                                <w:szCs w:val="20"/>
                              </w:rPr>
                              <w:t>der Kraftwandler,-</w:t>
                            </w:r>
                            <w:r>
                              <w:rPr>
                                <w:b/>
                                <w:sz w:val="20"/>
                                <w:szCs w:val="20"/>
                              </w:rPr>
                              <w:tab/>
                            </w:r>
                            <w:proofErr w:type="spellStart"/>
                            <w:r w:rsidRPr="004201FF">
                              <w:rPr>
                                <w:sz w:val="20"/>
                                <w:szCs w:val="20"/>
                              </w:rPr>
                              <w:t>convertidor</w:t>
                            </w:r>
                            <w:proofErr w:type="spellEnd"/>
                            <w:r w:rsidRPr="004201FF">
                              <w:rPr>
                                <w:sz w:val="20"/>
                                <w:szCs w:val="20"/>
                              </w:rPr>
                              <w:t xml:space="preserve"> de </w:t>
                            </w:r>
                            <w:proofErr w:type="spellStart"/>
                            <w:r w:rsidRPr="004201FF">
                              <w:rPr>
                                <w:sz w:val="20"/>
                                <w:szCs w:val="20"/>
                              </w:rPr>
                              <w:t>fuerza</w:t>
                            </w:r>
                            <w:proofErr w:type="spellEnd"/>
                          </w:p>
                          <w:p w:rsidR="004201FF" w:rsidRDefault="004201FF" w:rsidP="00F165A1">
                            <w:pPr>
                              <w:tabs>
                                <w:tab w:val="left" w:pos="2127"/>
                              </w:tabs>
                              <w:spacing w:after="0"/>
                              <w:rPr>
                                <w:b/>
                                <w:sz w:val="20"/>
                                <w:szCs w:val="20"/>
                              </w:rPr>
                            </w:pPr>
                            <w:r w:rsidRPr="004201FF">
                              <w:rPr>
                                <w:b/>
                                <w:sz w:val="20"/>
                                <w:szCs w:val="20"/>
                              </w:rPr>
                              <w:t>deutlich</w:t>
                            </w:r>
                            <w:r>
                              <w:rPr>
                                <w:b/>
                                <w:sz w:val="20"/>
                                <w:szCs w:val="20"/>
                              </w:rPr>
                              <w:tab/>
                            </w:r>
                            <w:r w:rsidR="00F165A1" w:rsidRPr="00F165A1">
                              <w:rPr>
                                <w:sz w:val="20"/>
                                <w:szCs w:val="20"/>
                              </w:rPr>
                              <w:t>hier:</w:t>
                            </w:r>
                            <w:r w:rsidR="00F165A1">
                              <w:rPr>
                                <w:b/>
                                <w:sz w:val="20"/>
                                <w:szCs w:val="20"/>
                              </w:rPr>
                              <w:t xml:space="preserve"> </w:t>
                            </w:r>
                            <w:proofErr w:type="spellStart"/>
                            <w:r w:rsidR="00F165A1" w:rsidRPr="00F165A1">
                              <w:rPr>
                                <w:sz w:val="20"/>
                                <w:szCs w:val="20"/>
                              </w:rPr>
                              <w:t>notablemente</w:t>
                            </w:r>
                            <w:proofErr w:type="spellEnd"/>
                          </w:p>
                          <w:p w:rsidR="00F165A1" w:rsidRDefault="00F165A1" w:rsidP="00F165A1">
                            <w:pPr>
                              <w:tabs>
                                <w:tab w:val="left" w:pos="2127"/>
                              </w:tabs>
                              <w:spacing w:after="0"/>
                              <w:rPr>
                                <w:sz w:val="20"/>
                                <w:szCs w:val="20"/>
                              </w:rPr>
                            </w:pPr>
                            <w:r>
                              <w:rPr>
                                <w:b/>
                                <w:sz w:val="20"/>
                                <w:szCs w:val="20"/>
                              </w:rPr>
                              <w:t>erzeugen</w:t>
                            </w:r>
                            <w:r>
                              <w:rPr>
                                <w:b/>
                                <w:sz w:val="20"/>
                                <w:szCs w:val="20"/>
                              </w:rPr>
                              <w:tab/>
                            </w:r>
                            <w:proofErr w:type="spellStart"/>
                            <w:r w:rsidRPr="00F165A1">
                              <w:rPr>
                                <w:sz w:val="20"/>
                                <w:szCs w:val="20"/>
                              </w:rPr>
                              <w:t>generar</w:t>
                            </w:r>
                            <w:proofErr w:type="spellEnd"/>
                            <w:r w:rsidRPr="00F165A1">
                              <w:rPr>
                                <w:sz w:val="20"/>
                                <w:szCs w:val="20"/>
                              </w:rPr>
                              <w:t xml:space="preserve">, </w:t>
                            </w:r>
                            <w:proofErr w:type="spellStart"/>
                            <w:r w:rsidRPr="00F165A1">
                              <w:rPr>
                                <w:sz w:val="20"/>
                                <w:szCs w:val="20"/>
                              </w:rPr>
                              <w:t>producir</w:t>
                            </w:r>
                            <w:proofErr w:type="spellEnd"/>
                          </w:p>
                          <w:p w:rsidR="00F165A1" w:rsidRPr="00D31EBA" w:rsidRDefault="00F165A1" w:rsidP="00F165A1">
                            <w:pPr>
                              <w:tabs>
                                <w:tab w:val="left" w:pos="2127"/>
                              </w:tabs>
                              <w:spacing w:after="0"/>
                              <w:ind w:left="2124" w:hanging="2124"/>
                              <w:rPr>
                                <w:sz w:val="20"/>
                                <w:szCs w:val="20"/>
                                <w:lang w:val="es-UY"/>
                              </w:rPr>
                            </w:pPr>
                            <w:r w:rsidRPr="00D31EBA">
                              <w:rPr>
                                <w:b/>
                                <w:sz w:val="20"/>
                                <w:szCs w:val="20"/>
                                <w:lang w:val="es-UY"/>
                              </w:rPr>
                              <w:t>der Drehpunkt,-e</w:t>
                            </w:r>
                            <w:r w:rsidRPr="00D31EBA">
                              <w:rPr>
                                <w:b/>
                                <w:sz w:val="20"/>
                                <w:szCs w:val="20"/>
                                <w:lang w:val="es-UY"/>
                              </w:rPr>
                              <w:tab/>
                            </w:r>
                            <w:r w:rsidRPr="00D31EBA">
                              <w:rPr>
                                <w:sz w:val="20"/>
                                <w:szCs w:val="20"/>
                                <w:lang w:val="es-UY"/>
                              </w:rPr>
                              <w:t>centro de rotación</w:t>
                            </w:r>
                          </w:p>
                          <w:p w:rsidR="00F165A1" w:rsidRDefault="00F165A1" w:rsidP="00F165A1">
                            <w:pPr>
                              <w:tabs>
                                <w:tab w:val="left" w:pos="2127"/>
                              </w:tabs>
                              <w:spacing w:after="0"/>
                              <w:ind w:left="2124" w:hanging="2124"/>
                              <w:rPr>
                                <w:sz w:val="20"/>
                                <w:szCs w:val="20"/>
                              </w:rPr>
                            </w:pPr>
                            <w:r>
                              <w:rPr>
                                <w:b/>
                                <w:sz w:val="20"/>
                                <w:szCs w:val="20"/>
                              </w:rPr>
                              <w:t>der Angelpunkt</w:t>
                            </w:r>
                            <w:proofErr w:type="gramStart"/>
                            <w:r>
                              <w:rPr>
                                <w:b/>
                                <w:sz w:val="20"/>
                                <w:szCs w:val="20"/>
                              </w:rPr>
                              <w:t>,-</w:t>
                            </w:r>
                            <w:proofErr w:type="gramEnd"/>
                            <w:r>
                              <w:rPr>
                                <w:b/>
                                <w:sz w:val="20"/>
                                <w:szCs w:val="20"/>
                              </w:rPr>
                              <w:t>e</w:t>
                            </w:r>
                            <w:r>
                              <w:rPr>
                                <w:b/>
                                <w:sz w:val="20"/>
                                <w:szCs w:val="20"/>
                              </w:rPr>
                              <w:tab/>
                            </w:r>
                            <w:proofErr w:type="spellStart"/>
                            <w:r w:rsidRPr="00F165A1">
                              <w:rPr>
                                <w:sz w:val="20"/>
                                <w:szCs w:val="20"/>
                              </w:rPr>
                              <w:t>piedra</w:t>
                            </w:r>
                            <w:proofErr w:type="spellEnd"/>
                            <w:r w:rsidRPr="00F165A1">
                              <w:rPr>
                                <w:sz w:val="20"/>
                                <w:szCs w:val="20"/>
                              </w:rPr>
                              <w:t xml:space="preserve"> angular</w:t>
                            </w:r>
                            <w:r>
                              <w:rPr>
                                <w:sz w:val="20"/>
                                <w:szCs w:val="20"/>
                              </w:rPr>
                              <w:t>?</w:t>
                            </w:r>
                          </w:p>
                          <w:p w:rsidR="00F165A1" w:rsidRPr="00D31EBA" w:rsidRDefault="00F165A1" w:rsidP="00F165A1">
                            <w:pPr>
                              <w:tabs>
                                <w:tab w:val="left" w:pos="2127"/>
                              </w:tabs>
                              <w:spacing w:after="0"/>
                              <w:ind w:left="2124" w:hanging="2124"/>
                              <w:rPr>
                                <w:sz w:val="20"/>
                                <w:szCs w:val="20"/>
                                <w:lang w:val="es-UY"/>
                              </w:rPr>
                            </w:pPr>
                            <w:r w:rsidRPr="00D31EBA">
                              <w:rPr>
                                <w:b/>
                                <w:sz w:val="20"/>
                                <w:szCs w:val="20"/>
                                <w:lang w:val="es-UY"/>
                              </w:rPr>
                              <w:t>ungefähr</w:t>
                            </w:r>
                            <w:r w:rsidRPr="00D31EBA">
                              <w:rPr>
                                <w:b/>
                                <w:sz w:val="20"/>
                                <w:szCs w:val="20"/>
                                <w:lang w:val="es-UY"/>
                              </w:rPr>
                              <w:tab/>
                            </w:r>
                            <w:r w:rsidRPr="00D31EBA">
                              <w:rPr>
                                <w:sz w:val="20"/>
                                <w:szCs w:val="20"/>
                                <w:lang w:val="es-UY"/>
                              </w:rPr>
                              <w:t>aproximado</w:t>
                            </w:r>
                          </w:p>
                          <w:p w:rsidR="00F165A1" w:rsidRPr="00D31EBA" w:rsidRDefault="00F165A1" w:rsidP="00F165A1">
                            <w:pPr>
                              <w:tabs>
                                <w:tab w:val="left" w:pos="2127"/>
                              </w:tabs>
                              <w:spacing w:after="0"/>
                              <w:ind w:left="2124" w:hanging="2124"/>
                              <w:rPr>
                                <w:sz w:val="20"/>
                                <w:szCs w:val="20"/>
                                <w:lang w:val="es-UY"/>
                              </w:rPr>
                            </w:pPr>
                            <w:r w:rsidRPr="00D31EBA">
                              <w:rPr>
                                <w:b/>
                                <w:sz w:val="20"/>
                                <w:szCs w:val="20"/>
                                <w:lang w:val="es-UY"/>
                              </w:rPr>
                              <w:t>reichen</w:t>
                            </w:r>
                            <w:r w:rsidRPr="00D31EBA">
                              <w:rPr>
                                <w:b/>
                                <w:sz w:val="20"/>
                                <w:szCs w:val="20"/>
                                <w:lang w:val="es-UY"/>
                              </w:rPr>
                              <w:tab/>
                            </w:r>
                            <w:r w:rsidRPr="00D31EBA">
                              <w:rPr>
                                <w:sz w:val="20"/>
                                <w:szCs w:val="20"/>
                                <w:lang w:val="es-UY"/>
                              </w:rPr>
                              <w:t>bastar, ser suficiente</w:t>
                            </w:r>
                          </w:p>
                          <w:p w:rsidR="00F165A1" w:rsidRDefault="00F165A1" w:rsidP="00F165A1">
                            <w:pPr>
                              <w:tabs>
                                <w:tab w:val="left" w:pos="2127"/>
                              </w:tabs>
                              <w:spacing w:after="0"/>
                              <w:ind w:left="2124" w:hanging="2124"/>
                              <w:rPr>
                                <w:sz w:val="20"/>
                                <w:szCs w:val="20"/>
                              </w:rPr>
                            </w:pPr>
                            <w:r>
                              <w:rPr>
                                <w:b/>
                                <w:sz w:val="20"/>
                                <w:szCs w:val="20"/>
                              </w:rPr>
                              <w:t>(hin)hängen</w:t>
                            </w:r>
                            <w:r>
                              <w:rPr>
                                <w:b/>
                                <w:sz w:val="20"/>
                                <w:szCs w:val="20"/>
                              </w:rPr>
                              <w:tab/>
                            </w:r>
                            <w:proofErr w:type="spellStart"/>
                            <w:r w:rsidRPr="00F165A1">
                              <w:rPr>
                                <w:sz w:val="20"/>
                                <w:szCs w:val="20"/>
                              </w:rPr>
                              <w:t>colgar</w:t>
                            </w:r>
                            <w:proofErr w:type="spellEnd"/>
                          </w:p>
                          <w:p w:rsidR="00F52018" w:rsidRPr="00F52018" w:rsidRDefault="00F52018" w:rsidP="00F165A1">
                            <w:pPr>
                              <w:tabs>
                                <w:tab w:val="left" w:pos="2127"/>
                              </w:tabs>
                              <w:spacing w:after="0"/>
                              <w:ind w:left="2124" w:hanging="2124"/>
                              <w:rPr>
                                <w:sz w:val="20"/>
                                <w:szCs w:val="20"/>
                              </w:rPr>
                            </w:pPr>
                            <w:proofErr w:type="spellStart"/>
                            <w:r>
                              <w:rPr>
                                <w:b/>
                                <w:sz w:val="20"/>
                                <w:szCs w:val="20"/>
                              </w:rPr>
                              <w:t>aus|probieren</w:t>
                            </w:r>
                            <w:proofErr w:type="spellEnd"/>
                            <w:r>
                              <w:rPr>
                                <w:b/>
                                <w:sz w:val="20"/>
                                <w:szCs w:val="20"/>
                              </w:rPr>
                              <w:tab/>
                            </w:r>
                            <w:proofErr w:type="spellStart"/>
                            <w:r w:rsidRPr="00F52018">
                              <w:rPr>
                                <w:sz w:val="20"/>
                                <w:szCs w:val="20"/>
                              </w:rPr>
                              <w:t>probar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D0B00" id="_x0000_t202" coordsize="21600,21600" o:spt="202" path="m,l,21600r21600,l21600,xe">
                <v:stroke joinstyle="miter"/>
                <v:path gradientshapeok="t" o:connecttype="rect"/>
              </v:shapetype>
              <v:shape id="Textfeld 2" o:spid="_x0000_s1026" type="#_x0000_t202" style="position:absolute;margin-left:259.5pt;margin-top:19.65pt;width:222.05pt;height:1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">
                <v:textbox>
                  <w:txbxContent>
                    <w:p w:rsidR="004201FF" w:rsidRDefault="004201FF" w:rsidP="004201FF">
                      <w:pPr>
                        <w:tabs>
                          <w:tab w:val="left" w:pos="2127"/>
                        </w:tabs>
                        <w:spacing w:after="0"/>
                        <w:rPr>
                          <w:sz w:val="20"/>
                          <w:szCs w:val="20"/>
                        </w:rPr>
                      </w:pPr>
                      <w:r>
                        <w:rPr>
                          <w:b/>
                          <w:sz w:val="20"/>
                          <w:szCs w:val="20"/>
                        </w:rPr>
                        <w:t>der Kraftwandler,-</w:t>
                      </w:r>
                      <w:r>
                        <w:rPr>
                          <w:b/>
                          <w:sz w:val="20"/>
                          <w:szCs w:val="20"/>
                        </w:rPr>
                        <w:tab/>
                      </w:r>
                      <w:proofErr w:type="spellStart"/>
                      <w:r w:rsidRPr="004201FF">
                        <w:rPr>
                          <w:sz w:val="20"/>
                          <w:szCs w:val="20"/>
                        </w:rPr>
                        <w:t>convertidor</w:t>
                      </w:r>
                      <w:proofErr w:type="spellEnd"/>
                      <w:r w:rsidRPr="004201FF">
                        <w:rPr>
                          <w:sz w:val="20"/>
                          <w:szCs w:val="20"/>
                        </w:rPr>
                        <w:t xml:space="preserve"> de </w:t>
                      </w:r>
                      <w:proofErr w:type="spellStart"/>
                      <w:r w:rsidRPr="004201FF">
                        <w:rPr>
                          <w:sz w:val="20"/>
                          <w:szCs w:val="20"/>
                        </w:rPr>
                        <w:t>fuerza</w:t>
                      </w:r>
                      <w:proofErr w:type="spellEnd"/>
                    </w:p>
                    <w:p w:rsidR="004201FF" w:rsidRDefault="004201FF" w:rsidP="00F165A1">
                      <w:pPr>
                        <w:tabs>
                          <w:tab w:val="left" w:pos="2127"/>
                        </w:tabs>
                        <w:spacing w:after="0"/>
                        <w:rPr>
                          <w:b/>
                          <w:sz w:val="20"/>
                          <w:szCs w:val="20"/>
                        </w:rPr>
                      </w:pPr>
                      <w:r w:rsidRPr="004201FF">
                        <w:rPr>
                          <w:b/>
                          <w:sz w:val="20"/>
                          <w:szCs w:val="20"/>
                        </w:rPr>
                        <w:t>deutlich</w:t>
                      </w:r>
                      <w:r>
                        <w:rPr>
                          <w:b/>
                          <w:sz w:val="20"/>
                          <w:szCs w:val="20"/>
                        </w:rPr>
                        <w:tab/>
                      </w:r>
                      <w:r w:rsidR="00F165A1" w:rsidRPr="00F165A1">
                        <w:rPr>
                          <w:sz w:val="20"/>
                          <w:szCs w:val="20"/>
                        </w:rPr>
                        <w:t>hier:</w:t>
                      </w:r>
                      <w:r w:rsidR="00F165A1">
                        <w:rPr>
                          <w:b/>
                          <w:sz w:val="20"/>
                          <w:szCs w:val="20"/>
                        </w:rPr>
                        <w:t xml:space="preserve"> </w:t>
                      </w:r>
                      <w:proofErr w:type="spellStart"/>
                      <w:r w:rsidR="00F165A1" w:rsidRPr="00F165A1">
                        <w:rPr>
                          <w:sz w:val="20"/>
                          <w:szCs w:val="20"/>
                        </w:rPr>
                        <w:t>notablemente</w:t>
                      </w:r>
                      <w:proofErr w:type="spellEnd"/>
                    </w:p>
                    <w:p w:rsidR="00F165A1" w:rsidRDefault="00F165A1" w:rsidP="00F165A1">
                      <w:pPr>
                        <w:tabs>
                          <w:tab w:val="left" w:pos="2127"/>
                        </w:tabs>
                        <w:spacing w:after="0"/>
                        <w:rPr>
                          <w:sz w:val="20"/>
                          <w:szCs w:val="20"/>
                        </w:rPr>
                      </w:pPr>
                      <w:r>
                        <w:rPr>
                          <w:b/>
                          <w:sz w:val="20"/>
                          <w:szCs w:val="20"/>
                        </w:rPr>
                        <w:t>erzeugen</w:t>
                      </w:r>
                      <w:r>
                        <w:rPr>
                          <w:b/>
                          <w:sz w:val="20"/>
                          <w:szCs w:val="20"/>
                        </w:rPr>
                        <w:tab/>
                      </w:r>
                      <w:proofErr w:type="spellStart"/>
                      <w:r w:rsidRPr="00F165A1">
                        <w:rPr>
                          <w:sz w:val="20"/>
                          <w:szCs w:val="20"/>
                        </w:rPr>
                        <w:t>generar</w:t>
                      </w:r>
                      <w:proofErr w:type="spellEnd"/>
                      <w:r w:rsidRPr="00F165A1">
                        <w:rPr>
                          <w:sz w:val="20"/>
                          <w:szCs w:val="20"/>
                        </w:rPr>
                        <w:t xml:space="preserve">, </w:t>
                      </w:r>
                      <w:proofErr w:type="spellStart"/>
                      <w:r w:rsidRPr="00F165A1">
                        <w:rPr>
                          <w:sz w:val="20"/>
                          <w:szCs w:val="20"/>
                        </w:rPr>
                        <w:t>producir</w:t>
                      </w:r>
                      <w:proofErr w:type="spellEnd"/>
                    </w:p>
                    <w:p w:rsidR="00F165A1" w:rsidRPr="00D31EBA" w:rsidRDefault="00F165A1" w:rsidP="00F165A1">
                      <w:pPr>
                        <w:tabs>
                          <w:tab w:val="left" w:pos="2127"/>
                        </w:tabs>
                        <w:spacing w:after="0"/>
                        <w:ind w:left="2124" w:hanging="2124"/>
                        <w:rPr>
                          <w:sz w:val="20"/>
                          <w:szCs w:val="20"/>
                          <w:lang w:val="es-UY"/>
                        </w:rPr>
                      </w:pPr>
                      <w:r w:rsidRPr="00D31EBA">
                        <w:rPr>
                          <w:b/>
                          <w:sz w:val="20"/>
                          <w:szCs w:val="20"/>
                          <w:lang w:val="es-UY"/>
                        </w:rPr>
                        <w:t>der Drehpunkt,-e</w:t>
                      </w:r>
                      <w:r w:rsidRPr="00D31EBA">
                        <w:rPr>
                          <w:b/>
                          <w:sz w:val="20"/>
                          <w:szCs w:val="20"/>
                          <w:lang w:val="es-UY"/>
                        </w:rPr>
                        <w:tab/>
                      </w:r>
                      <w:r w:rsidRPr="00D31EBA">
                        <w:rPr>
                          <w:sz w:val="20"/>
                          <w:szCs w:val="20"/>
                          <w:lang w:val="es-UY"/>
                        </w:rPr>
                        <w:t>centro de rotación</w:t>
                      </w:r>
                    </w:p>
                    <w:p w:rsidR="00F165A1" w:rsidRDefault="00F165A1" w:rsidP="00F165A1">
                      <w:pPr>
                        <w:tabs>
                          <w:tab w:val="left" w:pos="2127"/>
                        </w:tabs>
                        <w:spacing w:after="0"/>
                        <w:ind w:left="2124" w:hanging="2124"/>
                        <w:rPr>
                          <w:sz w:val="20"/>
                          <w:szCs w:val="20"/>
                        </w:rPr>
                      </w:pPr>
                      <w:r>
                        <w:rPr>
                          <w:b/>
                          <w:sz w:val="20"/>
                          <w:szCs w:val="20"/>
                        </w:rPr>
                        <w:t>der Angelpunkt</w:t>
                      </w:r>
                      <w:proofErr w:type="gramStart"/>
                      <w:r>
                        <w:rPr>
                          <w:b/>
                          <w:sz w:val="20"/>
                          <w:szCs w:val="20"/>
                        </w:rPr>
                        <w:t>,-</w:t>
                      </w:r>
                      <w:proofErr w:type="gramEnd"/>
                      <w:r>
                        <w:rPr>
                          <w:b/>
                          <w:sz w:val="20"/>
                          <w:szCs w:val="20"/>
                        </w:rPr>
                        <w:t>e</w:t>
                      </w:r>
                      <w:r>
                        <w:rPr>
                          <w:b/>
                          <w:sz w:val="20"/>
                          <w:szCs w:val="20"/>
                        </w:rPr>
                        <w:tab/>
                      </w:r>
                      <w:proofErr w:type="spellStart"/>
                      <w:r w:rsidRPr="00F165A1">
                        <w:rPr>
                          <w:sz w:val="20"/>
                          <w:szCs w:val="20"/>
                        </w:rPr>
                        <w:t>piedra</w:t>
                      </w:r>
                      <w:proofErr w:type="spellEnd"/>
                      <w:r w:rsidRPr="00F165A1">
                        <w:rPr>
                          <w:sz w:val="20"/>
                          <w:szCs w:val="20"/>
                        </w:rPr>
                        <w:t xml:space="preserve"> angular</w:t>
                      </w:r>
                      <w:r>
                        <w:rPr>
                          <w:sz w:val="20"/>
                          <w:szCs w:val="20"/>
                        </w:rPr>
                        <w:t>?</w:t>
                      </w:r>
                    </w:p>
                    <w:p w:rsidR="00F165A1" w:rsidRPr="00D31EBA" w:rsidRDefault="00F165A1" w:rsidP="00F165A1">
                      <w:pPr>
                        <w:tabs>
                          <w:tab w:val="left" w:pos="2127"/>
                        </w:tabs>
                        <w:spacing w:after="0"/>
                        <w:ind w:left="2124" w:hanging="2124"/>
                        <w:rPr>
                          <w:sz w:val="20"/>
                          <w:szCs w:val="20"/>
                          <w:lang w:val="es-UY"/>
                        </w:rPr>
                      </w:pPr>
                      <w:r w:rsidRPr="00D31EBA">
                        <w:rPr>
                          <w:b/>
                          <w:sz w:val="20"/>
                          <w:szCs w:val="20"/>
                          <w:lang w:val="es-UY"/>
                        </w:rPr>
                        <w:t>ungefähr</w:t>
                      </w:r>
                      <w:r w:rsidRPr="00D31EBA">
                        <w:rPr>
                          <w:b/>
                          <w:sz w:val="20"/>
                          <w:szCs w:val="20"/>
                          <w:lang w:val="es-UY"/>
                        </w:rPr>
                        <w:tab/>
                      </w:r>
                      <w:r w:rsidRPr="00D31EBA">
                        <w:rPr>
                          <w:sz w:val="20"/>
                          <w:szCs w:val="20"/>
                          <w:lang w:val="es-UY"/>
                        </w:rPr>
                        <w:t>aproximado</w:t>
                      </w:r>
                    </w:p>
                    <w:p w:rsidR="00F165A1" w:rsidRPr="00D31EBA" w:rsidRDefault="00F165A1" w:rsidP="00F165A1">
                      <w:pPr>
                        <w:tabs>
                          <w:tab w:val="left" w:pos="2127"/>
                        </w:tabs>
                        <w:spacing w:after="0"/>
                        <w:ind w:left="2124" w:hanging="2124"/>
                        <w:rPr>
                          <w:sz w:val="20"/>
                          <w:szCs w:val="20"/>
                          <w:lang w:val="es-UY"/>
                        </w:rPr>
                      </w:pPr>
                      <w:r w:rsidRPr="00D31EBA">
                        <w:rPr>
                          <w:b/>
                          <w:sz w:val="20"/>
                          <w:szCs w:val="20"/>
                          <w:lang w:val="es-UY"/>
                        </w:rPr>
                        <w:t>reichen</w:t>
                      </w:r>
                      <w:r w:rsidRPr="00D31EBA">
                        <w:rPr>
                          <w:b/>
                          <w:sz w:val="20"/>
                          <w:szCs w:val="20"/>
                          <w:lang w:val="es-UY"/>
                        </w:rPr>
                        <w:tab/>
                      </w:r>
                      <w:r w:rsidRPr="00D31EBA">
                        <w:rPr>
                          <w:sz w:val="20"/>
                          <w:szCs w:val="20"/>
                          <w:lang w:val="es-UY"/>
                        </w:rPr>
                        <w:t>bastar, ser suficiente</w:t>
                      </w:r>
                    </w:p>
                    <w:p w:rsidR="00F165A1" w:rsidRDefault="00F165A1" w:rsidP="00F165A1">
                      <w:pPr>
                        <w:tabs>
                          <w:tab w:val="left" w:pos="2127"/>
                        </w:tabs>
                        <w:spacing w:after="0"/>
                        <w:ind w:left="2124" w:hanging="2124"/>
                        <w:rPr>
                          <w:sz w:val="20"/>
                          <w:szCs w:val="20"/>
                        </w:rPr>
                      </w:pPr>
                      <w:r>
                        <w:rPr>
                          <w:b/>
                          <w:sz w:val="20"/>
                          <w:szCs w:val="20"/>
                        </w:rPr>
                        <w:t>(hin)hängen</w:t>
                      </w:r>
                      <w:r>
                        <w:rPr>
                          <w:b/>
                          <w:sz w:val="20"/>
                          <w:szCs w:val="20"/>
                        </w:rPr>
                        <w:tab/>
                      </w:r>
                      <w:proofErr w:type="spellStart"/>
                      <w:r w:rsidRPr="00F165A1">
                        <w:rPr>
                          <w:sz w:val="20"/>
                          <w:szCs w:val="20"/>
                        </w:rPr>
                        <w:t>colgar</w:t>
                      </w:r>
                      <w:proofErr w:type="spellEnd"/>
                    </w:p>
                    <w:p w:rsidR="00F52018" w:rsidRPr="00F52018" w:rsidRDefault="00F52018" w:rsidP="00F165A1">
                      <w:pPr>
                        <w:tabs>
                          <w:tab w:val="left" w:pos="2127"/>
                        </w:tabs>
                        <w:spacing w:after="0"/>
                        <w:ind w:left="2124" w:hanging="2124"/>
                        <w:rPr>
                          <w:sz w:val="20"/>
                          <w:szCs w:val="20"/>
                        </w:rPr>
                      </w:pPr>
                      <w:proofErr w:type="spellStart"/>
                      <w:r>
                        <w:rPr>
                          <w:b/>
                          <w:sz w:val="20"/>
                          <w:szCs w:val="20"/>
                        </w:rPr>
                        <w:t>aus|probieren</w:t>
                      </w:r>
                      <w:proofErr w:type="spellEnd"/>
                      <w:r>
                        <w:rPr>
                          <w:b/>
                          <w:sz w:val="20"/>
                          <w:szCs w:val="20"/>
                        </w:rPr>
                        <w:tab/>
                      </w:r>
                      <w:proofErr w:type="spellStart"/>
                      <w:r w:rsidRPr="00F52018">
                        <w:rPr>
                          <w:sz w:val="20"/>
                          <w:szCs w:val="20"/>
                        </w:rPr>
                        <w:t>probar</w:t>
                      </w:r>
                      <w:proofErr w:type="spellEnd"/>
                    </w:p>
                  </w:txbxContent>
                </v:textbox>
                <w10:wrap type="square"/>
              </v:shape>
            </w:pict>
          </mc:Fallback>
        </mc:AlternateContent>
      </w:r>
      <w:r w:rsidR="00282D23">
        <w:t>Das Hebelgesetz</w:t>
      </w:r>
    </w:p>
    <w:p w:rsidR="00D31EBA" w:rsidRDefault="00282D23" w:rsidP="00282D23">
      <w:r>
        <w:t>Der Hebel ist ein Kraftwandler, d.h. man kann den Betrag, die Richtung und den An</w:t>
      </w:r>
      <w:r w:rsidR="00D31EBA">
        <w:t>griffspunkt einer Kraft ändern.</w:t>
      </w:r>
    </w:p>
    <w:p w:rsidR="00282D23" w:rsidRDefault="00282D23" w:rsidP="00282D23">
      <w:r>
        <w:t>Von besonderem Interesse ist meist die Änderung de</w:t>
      </w:r>
      <w:r w:rsidR="004201FF">
        <w:t xml:space="preserve">r Größe </w:t>
      </w:r>
      <w:r>
        <w:t>einer Kraft, d.h. man kann kleine Kräfte benutzten um deutlich größere Kräfte erzeugen.</w:t>
      </w:r>
    </w:p>
    <w:p w:rsidR="00282D23" w:rsidRDefault="003D7804" w:rsidP="003D7804">
      <w:pPr>
        <w:ind w:right="2126"/>
      </w:pPr>
      <w:r>
        <w:rPr>
          <w:noProof/>
          <w:lang w:eastAsia="de-DE"/>
        </w:rPr>
        <w:drawing>
          <wp:anchor distT="0" distB="0" distL="114300" distR="114300" simplePos="0" relativeHeight="251658239" behindDoc="0" locked="0" layoutInCell="1" allowOverlap="1" wp14:anchorId="1F547CE1" wp14:editId="07478049">
            <wp:simplePos x="0" y="0"/>
            <wp:positionH relativeFrom="column">
              <wp:posOffset>4530725</wp:posOffset>
            </wp:positionH>
            <wp:positionV relativeFrom="paragraph">
              <wp:posOffset>432435</wp:posOffset>
            </wp:positionV>
            <wp:extent cx="1591945" cy="2131695"/>
            <wp:effectExtent l="0" t="0" r="825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945" cy="2131695"/>
                    </a:xfrm>
                    <a:prstGeom prst="rect">
                      <a:avLst/>
                    </a:prstGeom>
                  </pic:spPr>
                </pic:pic>
              </a:graphicData>
            </a:graphic>
            <wp14:sizeRelH relativeFrom="margin">
              <wp14:pctWidth>0</wp14:pctWidth>
            </wp14:sizeRelH>
            <wp14:sizeRelV relativeFrom="margin">
              <wp14:pctHeight>0</wp14:pctHeight>
            </wp14:sizeRelV>
          </wp:anchor>
        </w:drawing>
      </w:r>
      <w:r w:rsidR="00282D23">
        <w:t xml:space="preserve">Zweiarmige Hebel haben zwei Hebelarme, die oft als Lastarm oder als Kraftarm bezeichnet werden. Zwischen ihnen liegt der sog. </w:t>
      </w:r>
      <w:r w:rsidR="00B4210B">
        <w:t>Drehpunk</w:t>
      </w:r>
      <w:bookmarkStart w:id="0" w:name="_GoBack"/>
      <w:bookmarkEnd w:id="0"/>
      <w:r w:rsidR="00B4210B">
        <w:t xml:space="preserve">t, auch </w:t>
      </w:r>
      <w:r w:rsidR="00282D23">
        <w:t>Angelpunkt</w:t>
      </w:r>
      <w:r w:rsidR="00B4210B">
        <w:t xml:space="preserve"> genannt</w:t>
      </w:r>
      <w:r w:rsidR="004201FF">
        <w:t xml:space="preserve">. </w:t>
      </w:r>
      <w:r w:rsidR="00B4210B">
        <w:t>Beispiele sind:</w:t>
      </w:r>
    </w:p>
    <w:p w:rsidR="00B4210B" w:rsidRDefault="00B4210B" w:rsidP="003D7804">
      <w:pPr>
        <w:tabs>
          <w:tab w:val="left" w:leader="dot" w:pos="9072"/>
        </w:tabs>
        <w:ind w:right="2126"/>
      </w:pPr>
      <w:r>
        <w:tab/>
      </w:r>
    </w:p>
    <w:p w:rsidR="00B4210B" w:rsidRDefault="00B4210B" w:rsidP="003D7804">
      <w:pPr>
        <w:tabs>
          <w:tab w:val="left" w:leader="dot" w:pos="9072"/>
        </w:tabs>
        <w:ind w:right="2126"/>
      </w:pPr>
      <w:r>
        <w:tab/>
      </w:r>
    </w:p>
    <w:p w:rsidR="00B4210B" w:rsidRDefault="00282D23" w:rsidP="003D7804">
      <w:pPr>
        <w:ind w:right="2126"/>
      </w:pPr>
      <w:r>
        <w:t xml:space="preserve">Bei einarmigen Hebeln </w:t>
      </w:r>
      <w:r w:rsidR="004201FF">
        <w:t>fallen</w:t>
      </w:r>
      <w:r>
        <w:t xml:space="preserve"> der Lastarm und der Kraftarm zusammen. Beide Arme liegen auf der gleichen Seite des Angelpunktes. </w:t>
      </w:r>
      <w:r w:rsidR="00B4210B">
        <w:t>Beispiele sind:</w:t>
      </w:r>
    </w:p>
    <w:p w:rsidR="00B4210B" w:rsidRDefault="00B4210B" w:rsidP="003D7804">
      <w:pPr>
        <w:tabs>
          <w:tab w:val="left" w:leader="dot" w:pos="9072"/>
        </w:tabs>
        <w:ind w:right="2126"/>
      </w:pPr>
      <w:r>
        <w:tab/>
      </w:r>
    </w:p>
    <w:p w:rsidR="00B4210B" w:rsidRDefault="00B4210B" w:rsidP="003D7804">
      <w:pPr>
        <w:tabs>
          <w:tab w:val="left" w:leader="dot" w:pos="9072"/>
        </w:tabs>
        <w:ind w:right="2126"/>
      </w:pPr>
      <w:r>
        <w:tab/>
      </w:r>
    </w:p>
    <w:p w:rsidR="00B4210B" w:rsidRDefault="00B4210B" w:rsidP="00B4210B">
      <w:pPr>
        <w:pStyle w:val="berschrift3"/>
      </w:pPr>
      <w:r>
        <w:t>Versuch zum Hebelgesetz</w:t>
      </w:r>
    </w:p>
    <w:p w:rsidR="00B4210B" w:rsidRDefault="00B4210B" w:rsidP="00B4210B">
      <w:r>
        <w:t>Ziel ist es, eine Formel für das Hebelgesetz zu finden. Die relevanten Größen sind</w:t>
      </w:r>
    </w:p>
    <w:p w:rsidR="00B4210B" w:rsidRDefault="00B4210B" w:rsidP="00B4210B">
      <w:r>
        <w:t xml:space="preserve">die Länge des Lastarmes </w:t>
      </w:r>
      <w:r w:rsidRPr="00B4210B">
        <w:rPr>
          <w:b/>
          <w:i/>
        </w:rPr>
        <w:t>l</w:t>
      </w:r>
      <w:r w:rsidRPr="00B4210B">
        <w:rPr>
          <w:b/>
          <w:i/>
          <w:vertAlign w:val="subscript"/>
        </w:rPr>
        <w:t>1</w:t>
      </w:r>
      <w:r>
        <w:t>,</w:t>
      </w:r>
      <w:r>
        <w:br/>
        <w:t xml:space="preserve">die Länge des Kraftarmes </w:t>
      </w:r>
      <w:r w:rsidRPr="00B4210B">
        <w:rPr>
          <w:b/>
          <w:i/>
        </w:rPr>
        <w:t>l</w:t>
      </w:r>
      <w:r w:rsidRPr="00B4210B">
        <w:rPr>
          <w:b/>
          <w:i/>
          <w:vertAlign w:val="subscript"/>
        </w:rPr>
        <w:t>2</w:t>
      </w:r>
      <w:r>
        <w:br/>
        <w:t xml:space="preserve">die Kraft </w:t>
      </w:r>
      <w:r w:rsidRPr="00B4210B">
        <w:rPr>
          <w:b/>
          <w:i/>
        </w:rPr>
        <w:t>F</w:t>
      </w:r>
      <w:r w:rsidRPr="00B4210B">
        <w:rPr>
          <w:b/>
          <w:i/>
          <w:vertAlign w:val="subscript"/>
        </w:rPr>
        <w:t>1</w:t>
      </w:r>
      <w:r>
        <w:t xml:space="preserve">, welche durch die Last ausgeübt wird </w:t>
      </w:r>
      <w:r>
        <w:br/>
        <w:t xml:space="preserve">und die Kraft </w:t>
      </w:r>
      <w:r w:rsidRPr="00B4210B">
        <w:rPr>
          <w:b/>
          <w:i/>
        </w:rPr>
        <w:t>F</w:t>
      </w:r>
      <w:r w:rsidRPr="00B4210B">
        <w:rPr>
          <w:b/>
          <w:i/>
          <w:vertAlign w:val="subscript"/>
        </w:rPr>
        <w:t>2</w:t>
      </w:r>
      <w:r>
        <w:t>, die am Kraftarm anliegt.</w:t>
      </w:r>
    </w:p>
    <w:p w:rsidR="00B4210B" w:rsidRDefault="00B4210B" w:rsidP="00B4210B">
      <w:r>
        <w:t>Erstellt für diese Werte eine Tabelle mit vier Spalten.</w:t>
      </w:r>
    </w:p>
    <w:p w:rsidR="00B4210B" w:rsidRPr="00B4210B" w:rsidRDefault="00B4210B" w:rsidP="00B4210B">
      <w:pPr>
        <w:rPr>
          <w:b/>
        </w:rPr>
      </w:pPr>
      <w:r w:rsidRPr="00B4210B">
        <w:rPr>
          <w:b/>
        </w:rPr>
        <w:t>Durchführung</w:t>
      </w:r>
    </w:p>
    <w:p w:rsidR="00B4210B" w:rsidRDefault="00B4210B" w:rsidP="00B4210B">
      <w:r>
        <w:t>Nehmt jeweils 10g um 0,1N Kraft zu erzeugen. Das stimmt zwar nur ungefähr, reicht aber für diesen Versuch.</w:t>
      </w:r>
    </w:p>
    <w:p w:rsidR="00B4210B" w:rsidRDefault="00B4210B" w:rsidP="00B4210B">
      <w:pPr>
        <w:pStyle w:val="Listenabsatz"/>
        <w:numPr>
          <w:ilvl w:val="0"/>
          <w:numId w:val="4"/>
        </w:numPr>
      </w:pPr>
      <w:r>
        <w:t>Hängt auf den Lastarm 100g (also ca. 1N) mit auf den Haken 4. Wo müsst ihr 50g (entspricht etwa 0,5N) am Kraftarm hinhängen, damit der Hebel im Gleichgewicht ist? Tragt die vier Werte in die Tabelle ein (Bitte keine Massen, sondern Kräfte für F</w:t>
      </w:r>
      <w:r w:rsidRPr="00B4210B">
        <w:rPr>
          <w:vertAlign w:val="subscript"/>
        </w:rPr>
        <w:t>1</w:t>
      </w:r>
      <w:r>
        <w:t xml:space="preserve"> und F</w:t>
      </w:r>
      <w:r w:rsidRPr="00B4210B">
        <w:rPr>
          <w:vertAlign w:val="subscript"/>
        </w:rPr>
        <w:t>2</w:t>
      </w:r>
      <w:r>
        <w:t xml:space="preserve"> eintragen!)</w:t>
      </w:r>
    </w:p>
    <w:p w:rsidR="00B4210B" w:rsidRDefault="00B4210B" w:rsidP="00B4210B">
      <w:pPr>
        <w:pStyle w:val="Listenabsatz"/>
        <w:numPr>
          <w:ilvl w:val="0"/>
          <w:numId w:val="4"/>
        </w:numPr>
      </w:pPr>
      <w:r>
        <w:t>Lasst die 100g (also ca. 1N) auf dem Haken 4.</w:t>
      </w:r>
      <w:r w:rsidR="00C222AA">
        <w:t xml:space="preserve"> Wohin müsst ihr 80g hängen, damit der Hebel im Gleichgewicht ist?</w:t>
      </w:r>
      <w:r w:rsidR="004201FF">
        <w:t xml:space="preserve"> Überlegt erst und probiert dann aus. Tragt die Werte in die Tabelle ein.</w:t>
      </w:r>
    </w:p>
    <w:p w:rsidR="004201FF" w:rsidRDefault="004201FF" w:rsidP="00B4210B">
      <w:pPr>
        <w:pStyle w:val="Listenabsatz"/>
        <w:numPr>
          <w:ilvl w:val="0"/>
          <w:numId w:val="4"/>
        </w:numPr>
      </w:pPr>
      <w:r>
        <w:t>Hängt auf die eine Seite 60g und 90g auf die andere Seite, damit der Hebel im Gleichgewicht ist.</w:t>
      </w:r>
      <w:r w:rsidRPr="004201FF">
        <w:t xml:space="preserve"> </w:t>
      </w:r>
      <w:r>
        <w:t>Tragt die Werte in die Tabelle ein.</w:t>
      </w:r>
    </w:p>
    <w:p w:rsidR="00F52018" w:rsidRDefault="00F52018" w:rsidP="00B4210B">
      <w:pPr>
        <w:pStyle w:val="Listenabsatz"/>
        <w:numPr>
          <w:ilvl w:val="0"/>
          <w:numId w:val="4"/>
        </w:numPr>
      </w:pPr>
      <w:r>
        <w:t>Führt noch zwei andere Messungen durch, die ihr in die Tabelle eintragen könnt. Wählt dafür die Massen selbst. Ihr müsst vielleicht ein wenig ausprobieren.</w:t>
      </w:r>
    </w:p>
    <w:p w:rsidR="004201FF" w:rsidRPr="00282D23" w:rsidRDefault="004201FF" w:rsidP="00B4210B">
      <w:pPr>
        <w:pStyle w:val="Listenabsatz"/>
        <w:numPr>
          <w:ilvl w:val="0"/>
          <w:numId w:val="4"/>
        </w:numPr>
      </w:pPr>
      <w:r>
        <w:t xml:space="preserve">Versucht mit es </w:t>
      </w:r>
      <w:r w:rsidRPr="00B4210B">
        <w:rPr>
          <w:b/>
          <w:i/>
        </w:rPr>
        <w:t>l</w:t>
      </w:r>
      <w:r w:rsidRPr="00B4210B">
        <w:rPr>
          <w:b/>
          <w:i/>
          <w:vertAlign w:val="subscript"/>
        </w:rPr>
        <w:t>1</w:t>
      </w:r>
      <w:r>
        <w:t xml:space="preserve">, </w:t>
      </w:r>
      <w:r w:rsidRPr="00B4210B">
        <w:rPr>
          <w:b/>
          <w:i/>
        </w:rPr>
        <w:t>l</w:t>
      </w:r>
      <w:r w:rsidRPr="00B4210B">
        <w:rPr>
          <w:b/>
          <w:i/>
          <w:vertAlign w:val="subscript"/>
        </w:rPr>
        <w:t>2</w:t>
      </w:r>
      <w:r>
        <w:rPr>
          <w:b/>
          <w:i/>
          <w:vertAlign w:val="subscript"/>
        </w:rPr>
        <w:t xml:space="preserve">, </w:t>
      </w:r>
      <w:r w:rsidRPr="00B4210B">
        <w:rPr>
          <w:b/>
          <w:i/>
        </w:rPr>
        <w:t>F</w:t>
      </w:r>
      <w:r w:rsidRPr="00B4210B">
        <w:rPr>
          <w:b/>
          <w:i/>
          <w:vertAlign w:val="subscript"/>
        </w:rPr>
        <w:t>1</w:t>
      </w:r>
      <w:r>
        <w:rPr>
          <w:b/>
          <w:i/>
          <w:vertAlign w:val="subscript"/>
        </w:rPr>
        <w:t xml:space="preserve"> </w:t>
      </w:r>
      <w:r>
        <w:t xml:space="preserve">und </w:t>
      </w:r>
      <w:r w:rsidRPr="00B4210B">
        <w:rPr>
          <w:b/>
          <w:i/>
        </w:rPr>
        <w:t>F</w:t>
      </w:r>
      <w:r w:rsidRPr="00B4210B">
        <w:rPr>
          <w:b/>
          <w:i/>
          <w:vertAlign w:val="subscript"/>
        </w:rPr>
        <w:t>2</w:t>
      </w:r>
      <w:r>
        <w:t xml:space="preserve"> eine Gleichung aufzustellen, die für alle in der Tabelle festgehaltenen Werte gültig ist.</w:t>
      </w:r>
    </w:p>
    <w:sectPr w:rsidR="004201FF" w:rsidRPr="00282D23" w:rsidSect="003D7804">
      <w:head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99" w:rsidRDefault="009A1699" w:rsidP="00822AF8">
      <w:pPr>
        <w:spacing w:after="0" w:line="240" w:lineRule="auto"/>
      </w:pPr>
      <w:r>
        <w:separator/>
      </w:r>
    </w:p>
  </w:endnote>
  <w:endnote w:type="continuationSeparator" w:id="0">
    <w:p w:rsidR="009A1699" w:rsidRDefault="009A1699" w:rsidP="008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99" w:rsidRDefault="009A1699" w:rsidP="00822AF8">
      <w:pPr>
        <w:spacing w:after="0" w:line="240" w:lineRule="auto"/>
      </w:pPr>
      <w:r>
        <w:separator/>
      </w:r>
    </w:p>
  </w:footnote>
  <w:footnote w:type="continuationSeparator" w:id="0">
    <w:p w:rsidR="009A1699" w:rsidRDefault="009A1699" w:rsidP="0082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F8" w:rsidRPr="00822AF8" w:rsidRDefault="00D31EBA" w:rsidP="00822AF8">
    <w:pPr>
      <w:pStyle w:val="Kopfzeile"/>
      <w:jc w:val="right"/>
      <w:rPr>
        <w:b/>
      </w:rPr>
    </w:pPr>
    <w:r>
      <w:rPr>
        <w:b/>
      </w:rPr>
      <w:t>Ren 2A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168CC"/>
    <w:multiLevelType w:val="hybridMultilevel"/>
    <w:tmpl w:val="58B6C396"/>
    <w:lvl w:ilvl="0" w:tplc="ED28D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BC1953"/>
    <w:multiLevelType w:val="hybridMultilevel"/>
    <w:tmpl w:val="2E2CBA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BD1901"/>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C92474"/>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18"/>
    <w:rsid w:val="000D0CA5"/>
    <w:rsid w:val="0025545B"/>
    <w:rsid w:val="00282D23"/>
    <w:rsid w:val="002D7222"/>
    <w:rsid w:val="00395E90"/>
    <w:rsid w:val="003C4549"/>
    <w:rsid w:val="003D7804"/>
    <w:rsid w:val="004144D5"/>
    <w:rsid w:val="004201FF"/>
    <w:rsid w:val="00450381"/>
    <w:rsid w:val="004C01F6"/>
    <w:rsid w:val="004C39E8"/>
    <w:rsid w:val="00511D9F"/>
    <w:rsid w:val="00573DD3"/>
    <w:rsid w:val="005D6029"/>
    <w:rsid w:val="006439E6"/>
    <w:rsid w:val="00822AF8"/>
    <w:rsid w:val="009632A6"/>
    <w:rsid w:val="009A1699"/>
    <w:rsid w:val="00A90B06"/>
    <w:rsid w:val="00B4210B"/>
    <w:rsid w:val="00BE2E8C"/>
    <w:rsid w:val="00C222AA"/>
    <w:rsid w:val="00C638D4"/>
    <w:rsid w:val="00D31EBA"/>
    <w:rsid w:val="00E924F6"/>
    <w:rsid w:val="00EB24F7"/>
    <w:rsid w:val="00ED35EF"/>
    <w:rsid w:val="00F165A1"/>
    <w:rsid w:val="00F2687E"/>
    <w:rsid w:val="00F27D18"/>
    <w:rsid w:val="00F326A7"/>
    <w:rsid w:val="00F52018"/>
    <w:rsid w:val="00FA32D9"/>
    <w:rsid w:val="00FC75BF"/>
    <w:rsid w:val="00FD4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11150-7BAD-41E0-903A-63AC6104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11D9F"/>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D402B"/>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D402B"/>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511D9F"/>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iPriority w:val="99"/>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Kommentarzeichen">
    <w:name w:val="annotation reference"/>
    <w:basedOn w:val="Absatz-Standardschriftart"/>
    <w:uiPriority w:val="99"/>
    <w:semiHidden/>
    <w:unhideWhenUsed/>
    <w:rsid w:val="00511D9F"/>
    <w:rPr>
      <w:sz w:val="16"/>
      <w:szCs w:val="16"/>
    </w:rPr>
  </w:style>
  <w:style w:type="paragraph" w:styleId="Kommentartext">
    <w:name w:val="annotation text"/>
    <w:basedOn w:val="Standard"/>
    <w:link w:val="KommentartextZchn"/>
    <w:uiPriority w:val="99"/>
    <w:semiHidden/>
    <w:unhideWhenUsed/>
    <w:rsid w:val="00511D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D9F"/>
    <w:rPr>
      <w:sz w:val="20"/>
      <w:szCs w:val="20"/>
    </w:rPr>
  </w:style>
  <w:style w:type="paragraph" w:styleId="Kommentarthema">
    <w:name w:val="annotation subject"/>
    <w:basedOn w:val="Kommentartext"/>
    <w:next w:val="Kommentartext"/>
    <w:link w:val="KommentarthemaZchn"/>
    <w:uiPriority w:val="99"/>
    <w:semiHidden/>
    <w:unhideWhenUsed/>
    <w:rsid w:val="00511D9F"/>
    <w:rPr>
      <w:b/>
      <w:bCs/>
    </w:rPr>
  </w:style>
  <w:style w:type="character" w:customStyle="1" w:styleId="KommentarthemaZchn">
    <w:name w:val="Kommentarthema Zchn"/>
    <w:basedOn w:val="KommentartextZchn"/>
    <w:link w:val="Kommentarthema"/>
    <w:uiPriority w:val="99"/>
    <w:semiHidden/>
    <w:rsid w:val="00511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5C02-672C-42E1-A0A7-609ED2AA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WWU Münster</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Renius</dc:creator>
  <cp:keywords/>
  <dc:description/>
  <cp:lastModifiedBy>xrenius</cp:lastModifiedBy>
  <cp:revision>4</cp:revision>
  <cp:lastPrinted>2016-05-13T01:34:00Z</cp:lastPrinted>
  <dcterms:created xsi:type="dcterms:W3CDTF">2016-05-11T13:47:00Z</dcterms:created>
  <dcterms:modified xsi:type="dcterms:W3CDTF">2016-05-13T01:34:00Z</dcterms:modified>
</cp:coreProperties>
</file>