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722E80">
      <w:pPr>
        <w:pStyle w:val="berschrift1"/>
        <w:spacing w:before="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column">
                  <wp:posOffset>3424555</wp:posOffset>
                </wp:positionH>
                <wp:positionV relativeFrom="paragraph">
                  <wp:posOffset>160655</wp:posOffset>
                </wp:positionV>
                <wp:extent cx="2819400" cy="114935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Grundgesetz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Y"/>
                              </w:rPr>
                              <w:t>ley fundamental</w:t>
                            </w:r>
                          </w:p>
                          <w:p w:rsidR="00875D1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der</w:t>
                            </w:r>
                            <w:proofErr w:type="gramEnd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Stabmagnet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,-e</w:t>
                            </w:r>
                            <w:r>
                              <w:rPr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875D10">
                              <w:rPr>
                                <w:sz w:val="20"/>
                                <w:szCs w:val="20"/>
                                <w:lang w:val="es-UY"/>
                              </w:rPr>
                              <w:t>imán (en forma) de barra</w:t>
                            </w:r>
                          </w:p>
                          <w:p w:rsidR="00875D1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an|ziehen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875D10">
                              <w:rPr>
                                <w:sz w:val="20"/>
                                <w:szCs w:val="20"/>
                                <w:lang w:val="es-UY"/>
                              </w:rPr>
                              <w:t>atraer</w:t>
                            </w:r>
                          </w:p>
                          <w:p w:rsidR="00875D1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r w:rsidRPr="00875D10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ab|stoßen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875D10">
                              <w:rPr>
                                <w:sz w:val="20"/>
                                <w:szCs w:val="20"/>
                                <w:lang w:val="es-UY"/>
                              </w:rPr>
                              <w:t>rechazar</w:t>
                            </w:r>
                          </w:p>
                          <w:p w:rsidR="00875D10" w:rsidRPr="00875D1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5D10">
                              <w:rPr>
                                <w:b/>
                                <w:sz w:val="20"/>
                                <w:szCs w:val="20"/>
                              </w:rPr>
                              <w:t>die Scheibe,-n</w:t>
                            </w:r>
                            <w:r w:rsidRPr="00875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75D10">
                              <w:rPr>
                                <w:sz w:val="20"/>
                                <w:szCs w:val="20"/>
                              </w:rPr>
                              <w:t>disco</w:t>
                            </w:r>
                            <w:proofErr w:type="spellEnd"/>
                          </w:p>
                          <w:p w:rsidR="00875D10" w:rsidRPr="00875D10" w:rsidRDefault="00875D10" w:rsidP="00875D1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D10">
                              <w:rPr>
                                <w:b/>
                                <w:sz w:val="20"/>
                                <w:szCs w:val="20"/>
                              </w:rPr>
                              <w:t>das Hufeisen,-</w:t>
                            </w:r>
                            <w:r w:rsidRPr="00875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75D10">
                              <w:rPr>
                                <w:sz w:val="20"/>
                                <w:szCs w:val="20"/>
                              </w:rPr>
                              <w:t>herradura</w:t>
                            </w:r>
                            <w:proofErr w:type="spellEnd"/>
                          </w:p>
                          <w:p w:rsidR="00875D10" w:rsidRPr="00875D10" w:rsidRDefault="00875D10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65pt;margin-top:12.65pt;width:222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" fillcolor="#d8d8d8 [2732]" stroked="f">
                <v:textbox>
                  <w:txbxContent>
                    <w:p w:rsidR="000B27D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>d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as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Grundgesetz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,-e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Y"/>
                        </w:rPr>
                        <w:t>ley fundamental</w:t>
                      </w:r>
                    </w:p>
                    <w:p w:rsidR="00875D1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>der</w:t>
                      </w:r>
                      <w:proofErr w:type="gramEnd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>Stabmagnet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,-e</w:t>
                      </w:r>
                      <w:r>
                        <w:rPr>
                          <w:sz w:val="20"/>
                          <w:szCs w:val="20"/>
                          <w:lang w:val="es-UY"/>
                        </w:rPr>
                        <w:tab/>
                      </w:r>
                      <w:r w:rsidRPr="00875D10">
                        <w:rPr>
                          <w:sz w:val="20"/>
                          <w:szCs w:val="20"/>
                          <w:lang w:val="es-UY"/>
                        </w:rPr>
                        <w:t>imán (en forma) de barra</w:t>
                      </w:r>
                    </w:p>
                    <w:p w:rsidR="00875D1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>an|ziehen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875D10">
                        <w:rPr>
                          <w:sz w:val="20"/>
                          <w:szCs w:val="20"/>
                          <w:lang w:val="es-UY"/>
                        </w:rPr>
                        <w:t>atraer</w:t>
                      </w:r>
                    </w:p>
                    <w:p w:rsidR="00875D1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spellStart"/>
                      <w:r w:rsidRPr="00875D10">
                        <w:rPr>
                          <w:b/>
                          <w:sz w:val="20"/>
                          <w:szCs w:val="20"/>
                          <w:lang w:val="es-UY"/>
                        </w:rPr>
                        <w:t>ab|stoßen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875D10">
                        <w:rPr>
                          <w:sz w:val="20"/>
                          <w:szCs w:val="20"/>
                          <w:lang w:val="es-UY"/>
                        </w:rPr>
                        <w:t>rechazar</w:t>
                      </w:r>
                    </w:p>
                    <w:p w:rsidR="00875D10" w:rsidRPr="00875D1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5D10">
                        <w:rPr>
                          <w:b/>
                          <w:sz w:val="20"/>
                          <w:szCs w:val="20"/>
                        </w:rPr>
                        <w:t>die Scheibe,-n</w:t>
                      </w:r>
                      <w:r w:rsidRPr="00875D10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75D10">
                        <w:rPr>
                          <w:sz w:val="20"/>
                          <w:szCs w:val="20"/>
                        </w:rPr>
                        <w:t>disco</w:t>
                      </w:r>
                      <w:proofErr w:type="spellEnd"/>
                    </w:p>
                    <w:p w:rsidR="00875D10" w:rsidRPr="00875D10" w:rsidRDefault="00875D10" w:rsidP="00875D10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75D10">
                        <w:rPr>
                          <w:b/>
                          <w:sz w:val="20"/>
                          <w:szCs w:val="20"/>
                        </w:rPr>
                        <w:t>das Hufeisen,-</w:t>
                      </w:r>
                      <w:r w:rsidRPr="00875D10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75D10">
                        <w:rPr>
                          <w:sz w:val="20"/>
                          <w:szCs w:val="20"/>
                        </w:rPr>
                        <w:t>herradura</w:t>
                      </w:r>
                      <w:proofErr w:type="spellEnd"/>
                    </w:p>
                    <w:p w:rsidR="00875D10" w:rsidRPr="00875D10" w:rsidRDefault="00875D10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D10">
        <w:t>Grundgesetz des Magnetismus</w:t>
      </w:r>
    </w:p>
    <w:p w:rsidR="00543DEF" w:rsidRDefault="00875D10" w:rsidP="00214338">
      <w:r>
        <w:t>Jeder Magnet hat zwei Pole. Den einen nennt man Nordpol und den anderen Südpol, ähnlich wie die Pole der Erde.</w:t>
      </w:r>
    </w:p>
    <w:p w:rsidR="00875D10" w:rsidRDefault="00875D10" w:rsidP="00214338">
      <w:r>
        <w:t xml:space="preserve">Den Nordpol zeichnet man mit der Farbe __________ </w:t>
      </w:r>
    </w:p>
    <w:p w:rsidR="00875D10" w:rsidRDefault="00722E80" w:rsidP="00214338"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4445</wp:posOffset>
            </wp:positionV>
            <wp:extent cx="952500" cy="1676400"/>
            <wp:effectExtent l="400050" t="0" r="400050" b="0"/>
            <wp:wrapTight wrapText="bothSides">
              <wp:wrapPolygon edited="0">
                <wp:start x="-9072" y="7118"/>
                <wp:lineTo x="-8640" y="14236"/>
                <wp:lineTo x="30240" y="14236"/>
                <wp:lineTo x="29808" y="7118"/>
                <wp:lineTo x="-9072" y="7118"/>
              </wp:wrapPolygon>
            </wp:wrapTight>
            <wp:docPr id="3" name="Grafik 3" descr="Bildergebnis für stabmag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tabmagne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8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75D10">
        <w:t>und den Südpol mit der Farbe _________________.</w:t>
      </w:r>
    </w:p>
    <w:p w:rsidR="00875D10" w:rsidRDefault="00875D10" w:rsidP="00214338">
      <w:r>
        <w:t>Male die Pole des Stabmagneten mit Farbe aus.</w:t>
      </w:r>
    </w:p>
    <w:p w:rsidR="00722E80" w:rsidRDefault="00722E80" w:rsidP="00214338"/>
    <w:p w:rsidR="00722E80" w:rsidRDefault="00722E80" w:rsidP="00214338"/>
    <w:p w:rsidR="00722E80" w:rsidRDefault="00722E80" w:rsidP="00214338"/>
    <w:p w:rsidR="00875D10" w:rsidRDefault="00875D10" w:rsidP="00214338">
      <w:bookmarkStart w:id="0" w:name="_GoBack"/>
      <w:bookmarkEnd w:id="0"/>
      <w:r>
        <w:t>Magnete ziehen sich nicht immer gegenseitig an.</w:t>
      </w:r>
    </w:p>
    <w:p w:rsidR="00875D10" w:rsidRDefault="00875D10" w:rsidP="00875D10">
      <w:pPr>
        <w:tabs>
          <w:tab w:val="left" w:leader="dot" w:pos="7513"/>
        </w:tabs>
      </w:pPr>
      <w:r>
        <w:t xml:space="preserve">Gleiche Pole, zum Beispiel Südpol und Südpol,  </w:t>
      </w:r>
      <w:r>
        <w:tab/>
        <w:t xml:space="preserve">(sich </w:t>
      </w:r>
      <w:proofErr w:type="spellStart"/>
      <w:r>
        <w:t>ab|stoßen</w:t>
      </w:r>
      <w:proofErr w:type="spellEnd"/>
      <w:r>
        <w:t>).</w:t>
      </w:r>
    </w:p>
    <w:p w:rsidR="00875D10" w:rsidRDefault="00875D10" w:rsidP="00875D10">
      <w:pPr>
        <w:tabs>
          <w:tab w:val="left" w:leader="dot" w:pos="4962"/>
          <w:tab w:val="left" w:leader="dot" w:pos="7513"/>
        </w:tabs>
      </w:pPr>
      <w:r>
        <w:t xml:space="preserve">Ungleiche Pole, zum Beispiel </w:t>
      </w:r>
      <w:r>
        <w:tab/>
        <w:t>,</w:t>
      </w:r>
      <w:r>
        <w:tab/>
        <w:t xml:space="preserve">(sich </w:t>
      </w:r>
      <w:proofErr w:type="spellStart"/>
      <w:r>
        <w:t>an|ziehen</w:t>
      </w:r>
      <w:proofErr w:type="spellEnd"/>
      <w:r>
        <w:t>).</w:t>
      </w:r>
    </w:p>
    <w:p w:rsidR="00722E80" w:rsidRDefault="00722E80" w:rsidP="00875D10">
      <w:pPr>
        <w:pStyle w:val="berschrift3"/>
      </w:pPr>
    </w:p>
    <w:p w:rsidR="00875D10" w:rsidRDefault="00875D10" w:rsidP="00875D10">
      <w:pPr>
        <w:pStyle w:val="berschrift3"/>
      </w:pPr>
      <w:r>
        <w:t>Formen von Magneten</w:t>
      </w:r>
    </w:p>
    <w:p w:rsidR="00875D10" w:rsidRDefault="00875D10" w:rsidP="00875D10">
      <w:pPr>
        <w:tabs>
          <w:tab w:val="left" w:leader="dot" w:pos="4962"/>
          <w:tab w:val="left" w:leader="dot" w:pos="7513"/>
        </w:tabs>
      </w:pPr>
      <w:r>
        <w:t>Magnete gibt es auch in anderen Formen als den Stabmagneten, z.B. Hufeisenmagnete und Scheibenmagnete. Beschrifte</w:t>
      </w:r>
      <w:r w:rsidR="00722E80">
        <w:t xml:space="preserve"> mit Artikel</w:t>
      </w:r>
      <w:r>
        <w:t>:</w:t>
      </w:r>
    </w:p>
    <w:p w:rsidR="00875D10" w:rsidRDefault="00722E80" w:rsidP="00722E80">
      <w:pPr>
        <w:tabs>
          <w:tab w:val="center" w:pos="2552"/>
          <w:tab w:val="center" w:pos="7088"/>
          <w:tab w:val="left" w:leader="dot" w:pos="7513"/>
        </w:tabs>
      </w:pPr>
      <w:r>
        <w:tab/>
      </w:r>
      <w:r>
        <w:rPr>
          <w:noProof/>
          <w:lang w:eastAsia="de-DE"/>
        </w:rPr>
        <w:drawing>
          <wp:inline distT="0" distB="0" distL="0" distR="0" wp14:anchorId="76A96F41" wp14:editId="5D1DF8D6">
            <wp:extent cx="2520950" cy="1829317"/>
            <wp:effectExtent l="0" t="0" r="0" b="0"/>
            <wp:docPr id="7" name="Grafik 7" descr="3/8 &quot;x 1/12&quot; - (10mmx2mm) Neodym (NdFeB) N35 Scheibenmagnete - 10x2mm - 3/8 x 1/12 Zoll Seltenerd - VERSANDKOSTEN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/8 &quot;x 1/12&quot; - (10mmx2mm) Neodym (NdFeB) N35 Scheibenmagnete - 10x2mm - 3/8 x 1/12 Zoll Seltenerd - VERSANDKOSTENFRE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0" t="20870" r="18479" b="15652"/>
                    <a:stretch/>
                  </pic:blipFill>
                  <pic:spPr bwMode="auto">
                    <a:xfrm>
                      <a:off x="0" y="0"/>
                      <a:ext cx="2544824" cy="18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875D10">
        <w:rPr>
          <w:noProof/>
          <w:lang w:eastAsia="de-DE"/>
        </w:rPr>
        <w:drawing>
          <wp:inline distT="0" distB="0" distL="0" distR="0">
            <wp:extent cx="2502682" cy="1955800"/>
            <wp:effectExtent l="0" t="0" r="0" b="6350"/>
            <wp:docPr id="6" name="Grafik 6" descr="Bildergebnis für hufeisenmag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hufeisenmagne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4" b="14726"/>
                    <a:stretch/>
                  </pic:blipFill>
                  <pic:spPr bwMode="auto">
                    <a:xfrm>
                      <a:off x="0" y="0"/>
                      <a:ext cx="2521196" cy="19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D10" w:rsidRPr="00875D10">
        <w:t xml:space="preserve"> </w:t>
      </w:r>
    </w:p>
    <w:p w:rsidR="00875D10" w:rsidRDefault="00722E80" w:rsidP="00722E80">
      <w:pPr>
        <w:tabs>
          <w:tab w:val="center" w:pos="1985"/>
          <w:tab w:val="center" w:pos="7088"/>
        </w:tabs>
      </w:pPr>
      <w:r>
        <w:tab/>
      </w:r>
      <w:r w:rsidR="00875D10">
        <w:t>__________________________</w:t>
      </w:r>
      <w:r>
        <w:tab/>
      </w:r>
      <w:r>
        <w:t>__________________________</w:t>
      </w:r>
    </w:p>
    <w:sectPr w:rsidR="00875D10" w:rsidSect="007F2DFD">
      <w:head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97" w:rsidRDefault="00F91997" w:rsidP="00822AF8">
      <w:pPr>
        <w:spacing w:after="0" w:line="240" w:lineRule="auto"/>
      </w:pPr>
      <w:r>
        <w:separator/>
      </w:r>
    </w:p>
  </w:endnote>
  <w:endnote w:type="continuationSeparator" w:id="0">
    <w:p w:rsidR="00F91997" w:rsidRDefault="00F91997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97" w:rsidRDefault="00F91997" w:rsidP="00822AF8">
      <w:pPr>
        <w:spacing w:after="0" w:line="240" w:lineRule="auto"/>
      </w:pPr>
      <w:r>
        <w:separator/>
      </w:r>
    </w:p>
  </w:footnote>
  <w:footnote w:type="continuationSeparator" w:id="0">
    <w:p w:rsidR="00F91997" w:rsidRDefault="00F91997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75D10">
      <w:rPr>
        <w:b/>
      </w:rPr>
      <w:t>1A/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0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F5C91"/>
    <w:rsid w:val="00722E80"/>
    <w:rsid w:val="007F2DFD"/>
    <w:rsid w:val="00822AF8"/>
    <w:rsid w:val="008433FD"/>
    <w:rsid w:val="00875D10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345C7"/>
    <w:rsid w:val="00EB24F7"/>
    <w:rsid w:val="00F01DF5"/>
    <w:rsid w:val="00F27D18"/>
    <w:rsid w:val="00F326A7"/>
    <w:rsid w:val="00F67CD8"/>
    <w:rsid w:val="00F91997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E2DB2-6CDE-432D-9CB5-CEB863D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/Grundgesetz des Magnetismus</vt:lpstr>
      <vt:lpstr>        </vt:lpstr>
      <vt:lpstr>        Formen von Magneten</vt:lpstr>
    </vt:vector>
  </TitlesOfParts>
  <Company>WWU Münster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2017-03-20T13:07:00Z</dcterms:created>
  <dcterms:modified xsi:type="dcterms:W3CDTF">2017-03-20T13:31:00Z</dcterms:modified>
</cp:coreProperties>
</file>