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38" w:rsidRPr="0012721A" w:rsidRDefault="004E39FE" w:rsidP="0012721A">
      <w:pPr>
        <w:pStyle w:val="berschrift3"/>
        <w:spacing w:before="0" w:after="120"/>
        <w:rPr>
          <w:b w:val="0"/>
          <w:sz w:val="28"/>
          <w:szCs w:val="28"/>
          <w:lang w:eastAsia="de-DE"/>
        </w:rPr>
      </w:pPr>
      <w:bookmarkStart w:id="0" w:name="_GoBack"/>
      <w:r w:rsidRPr="0012721A">
        <w:rPr>
          <w:b w:val="0"/>
          <w:sz w:val="28"/>
          <w:szCs w:val="28"/>
          <w:lang w:eastAsia="de-DE"/>
        </w:rPr>
        <w:t xml:space="preserve">Formulierungen für </w:t>
      </w:r>
      <w:r w:rsidRPr="0012721A">
        <w:rPr>
          <w:b w:val="0"/>
          <w:i/>
          <w:sz w:val="28"/>
          <w:szCs w:val="28"/>
          <w:lang w:eastAsia="de-DE"/>
        </w:rPr>
        <w:t>Intentionen</w:t>
      </w:r>
      <w:r w:rsidRPr="0012721A">
        <w:rPr>
          <w:b w:val="0"/>
          <w:sz w:val="28"/>
          <w:szCs w:val="28"/>
          <w:lang w:eastAsia="de-DE"/>
        </w:rPr>
        <w:t xml:space="preserve"> und </w:t>
      </w:r>
      <w:r w:rsidRPr="0012721A">
        <w:rPr>
          <w:sz w:val="28"/>
          <w:szCs w:val="28"/>
          <w:lang w:eastAsia="de-DE"/>
        </w:rPr>
        <w:t>Belege</w:t>
      </w:r>
    </w:p>
    <w:p w:rsidR="006D2BE9" w:rsidRPr="0012721A" w:rsidRDefault="006D2BE9" w:rsidP="0012721A">
      <w:pPr>
        <w:spacing w:after="120"/>
        <w:jc w:val="both"/>
        <w:rPr>
          <w:rFonts w:ascii="Times New Roman" w:hAnsi="Times New Roman" w:cs="Times New Roman"/>
          <w:sz w:val="28"/>
          <w:szCs w:val="28"/>
        </w:rPr>
        <w:sectPr w:rsidR="006D2BE9" w:rsidRPr="0012721A" w:rsidSect="008C7538">
          <w:headerReference w:type="default" r:id="rId7"/>
          <w:type w:val="continuous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bookmarkEnd w:id="0"/>
    <w:p w:rsidR="006E08B4" w:rsidRPr="0012721A" w:rsidRDefault="006E08B4" w:rsidP="006E08B4">
      <w:pPr>
        <w:pStyle w:val="berschrift3"/>
      </w:pPr>
      <w:r w:rsidRPr="0012721A">
        <w:t>Aversion gegenüber Korrekturen</w:t>
      </w:r>
    </w:p>
    <w:p w:rsidR="0087186C" w:rsidRPr="0012721A" w:rsidRDefault="00436E73" w:rsidP="006D2BE9">
      <w:pPr>
        <w:spacing w:after="60" w:line="264" w:lineRule="auto"/>
        <w:jc w:val="both"/>
        <w:rPr>
          <w:rFonts w:ascii="Times New Roman" w:hAnsi="Times New Roman" w:cs="Times New Roman"/>
          <w:i/>
        </w:rPr>
      </w:pPr>
      <w:r w:rsidRPr="0012721A">
        <w:rPr>
          <w:rFonts w:ascii="Times New Roman" w:hAnsi="Times New Roman" w:cs="Times New Roman"/>
        </w:rPr>
        <w:t xml:space="preserve">Dass Malte </w:t>
      </w:r>
      <w:r w:rsidRPr="0012721A">
        <w:rPr>
          <w:rFonts w:ascii="Times New Roman" w:hAnsi="Times New Roman" w:cs="Times New Roman"/>
          <w:i/>
        </w:rPr>
        <w:t>eine Abneigung</w:t>
      </w:r>
      <w:r w:rsidRPr="0012721A">
        <w:rPr>
          <w:rFonts w:ascii="Times New Roman" w:hAnsi="Times New Roman" w:cs="Times New Roman"/>
        </w:rPr>
        <w:t xml:space="preserve"> gegenüber dem Korrigieren </w:t>
      </w:r>
      <w:r w:rsidRPr="0012721A">
        <w:rPr>
          <w:rFonts w:ascii="Times New Roman" w:hAnsi="Times New Roman" w:cs="Times New Roman"/>
          <w:i/>
        </w:rPr>
        <w:t>besitzt</w:t>
      </w:r>
      <w:r w:rsidRPr="0012721A">
        <w:rPr>
          <w:rFonts w:ascii="Times New Roman" w:hAnsi="Times New Roman" w:cs="Times New Roman"/>
        </w:rPr>
        <w:t xml:space="preserve">, kann </w:t>
      </w:r>
      <w:r w:rsidRPr="0012721A">
        <w:rPr>
          <w:rFonts w:ascii="Times New Roman" w:hAnsi="Times New Roman" w:cs="Times New Roman"/>
          <w:b/>
        </w:rPr>
        <w:t>man deutlich daran</w:t>
      </w:r>
      <w:r w:rsidRPr="0012721A">
        <w:rPr>
          <w:rFonts w:ascii="Times New Roman" w:hAnsi="Times New Roman" w:cs="Times New Roman"/>
        </w:rPr>
        <w:t xml:space="preserve"> sehen, dass er </w:t>
      </w:r>
      <w:r w:rsidRPr="0012721A">
        <w:rPr>
          <w:rFonts w:ascii="Times New Roman" w:hAnsi="Times New Roman" w:cs="Times New Roman"/>
          <w:i/>
        </w:rPr>
        <w:t>versucht</w:t>
      </w:r>
      <w:r w:rsidRPr="0012721A">
        <w:rPr>
          <w:rFonts w:ascii="Times New Roman" w:hAnsi="Times New Roman" w:cs="Times New Roman"/>
        </w:rPr>
        <w:t xml:space="preserve">, jegliche Art von zusätzlicher Korrekturarbeit </w:t>
      </w:r>
      <w:r w:rsidRPr="0012721A">
        <w:rPr>
          <w:rFonts w:ascii="Times New Roman" w:hAnsi="Times New Roman" w:cs="Times New Roman"/>
          <w:i/>
        </w:rPr>
        <w:t>zu vermeiden</w:t>
      </w:r>
      <w:r w:rsidRPr="0012721A">
        <w:rPr>
          <w:rFonts w:ascii="Times New Roman" w:hAnsi="Times New Roman" w:cs="Times New Roman"/>
        </w:rPr>
        <w:t xml:space="preserve">. </w:t>
      </w:r>
      <w:r w:rsidRPr="0012721A">
        <w:rPr>
          <w:rFonts w:ascii="Times New Roman" w:hAnsi="Times New Roman" w:cs="Times New Roman"/>
          <w:b/>
        </w:rPr>
        <w:t>Ein Beleg hierfür ist seine Aussage/ seine Äußerung</w:t>
      </w:r>
      <w:r w:rsidRPr="0012721A">
        <w:rPr>
          <w:rFonts w:ascii="Times New Roman" w:hAnsi="Times New Roman" w:cs="Times New Roman"/>
        </w:rPr>
        <w:t xml:space="preserve"> „Ich hasse korrigieren“ (S. XY). </w:t>
      </w:r>
      <w:r w:rsidRPr="0012721A">
        <w:rPr>
          <w:rFonts w:ascii="Times New Roman" w:hAnsi="Times New Roman" w:cs="Times New Roman"/>
          <w:b/>
        </w:rPr>
        <w:t>Darüber hinaus kann</w:t>
      </w:r>
      <w:r w:rsidRPr="0012721A">
        <w:rPr>
          <w:rFonts w:ascii="Times New Roman" w:hAnsi="Times New Roman" w:cs="Times New Roman"/>
        </w:rPr>
        <w:t xml:space="preserve"> </w:t>
      </w:r>
      <w:r w:rsidRPr="0012721A">
        <w:rPr>
          <w:rFonts w:ascii="Times New Roman" w:hAnsi="Times New Roman" w:cs="Times New Roman"/>
          <w:b/>
        </w:rPr>
        <w:t>man</w:t>
      </w:r>
      <w:r w:rsidRPr="0012721A">
        <w:rPr>
          <w:rFonts w:ascii="Times New Roman" w:hAnsi="Times New Roman" w:cs="Times New Roman"/>
        </w:rPr>
        <w:t xml:space="preserve"> aber auch an </w:t>
      </w:r>
      <w:r w:rsidR="00E02AAE" w:rsidRPr="0012721A">
        <w:rPr>
          <w:rFonts w:ascii="Times New Roman" w:hAnsi="Times New Roman" w:cs="Times New Roman"/>
          <w:i/>
        </w:rPr>
        <w:t>seiner</w:t>
      </w:r>
      <w:r w:rsidR="00E02AAE" w:rsidRPr="0012721A">
        <w:rPr>
          <w:rFonts w:ascii="Times New Roman" w:hAnsi="Times New Roman" w:cs="Times New Roman"/>
        </w:rPr>
        <w:t xml:space="preserve"> </w:t>
      </w:r>
      <w:r w:rsidRPr="0012721A">
        <w:rPr>
          <w:rFonts w:ascii="Times New Roman" w:hAnsi="Times New Roman" w:cs="Times New Roman"/>
          <w:i/>
        </w:rPr>
        <w:t>Strategie</w:t>
      </w:r>
      <w:r w:rsidRPr="0012721A">
        <w:rPr>
          <w:rFonts w:ascii="Times New Roman" w:hAnsi="Times New Roman" w:cs="Times New Roman"/>
        </w:rPr>
        <w:t xml:space="preserve"> der Wortzahlbegrenzungen in den Arbeiten </w:t>
      </w:r>
      <w:r w:rsidRPr="0012721A">
        <w:rPr>
          <w:rFonts w:ascii="Times New Roman" w:hAnsi="Times New Roman" w:cs="Times New Roman"/>
          <w:b/>
        </w:rPr>
        <w:t>erkennen</w:t>
      </w:r>
      <w:r w:rsidRPr="0012721A">
        <w:rPr>
          <w:rFonts w:ascii="Times New Roman" w:hAnsi="Times New Roman" w:cs="Times New Roman"/>
          <w:b/>
          <w:i/>
        </w:rPr>
        <w:t xml:space="preserve">, </w:t>
      </w:r>
      <w:r w:rsidRPr="0012721A">
        <w:rPr>
          <w:rFonts w:ascii="Times New Roman" w:hAnsi="Times New Roman" w:cs="Times New Roman"/>
        </w:rPr>
        <w:t xml:space="preserve">dass langes sitzen am Schreibtisch mit dem Rotstift in der Hand </w:t>
      </w:r>
      <w:r w:rsidRPr="0012721A">
        <w:rPr>
          <w:rFonts w:ascii="Times New Roman" w:hAnsi="Times New Roman" w:cs="Times New Roman"/>
          <w:i/>
        </w:rPr>
        <w:t>nicht in seinem</w:t>
      </w:r>
      <w:r w:rsidRPr="0012721A">
        <w:rPr>
          <w:rFonts w:ascii="Times New Roman" w:hAnsi="Times New Roman" w:cs="Times New Roman"/>
        </w:rPr>
        <w:t xml:space="preserve"> </w:t>
      </w:r>
      <w:r w:rsidRPr="0012721A">
        <w:rPr>
          <w:rFonts w:ascii="Times New Roman" w:hAnsi="Times New Roman" w:cs="Times New Roman"/>
          <w:i/>
        </w:rPr>
        <w:t>Interesse liegt</w:t>
      </w:r>
      <w:r w:rsidRPr="0012721A">
        <w:rPr>
          <w:rFonts w:ascii="Times New Roman" w:hAnsi="Times New Roman" w:cs="Times New Roman"/>
        </w:rPr>
        <w:t xml:space="preserve">. Denn </w:t>
      </w:r>
      <w:r w:rsidRPr="0012721A">
        <w:rPr>
          <w:rFonts w:ascii="Times New Roman" w:hAnsi="Times New Roman" w:cs="Times New Roman"/>
          <w:b/>
        </w:rPr>
        <w:t>mittels</w:t>
      </w:r>
      <w:r w:rsidRPr="0012721A">
        <w:rPr>
          <w:rFonts w:ascii="Times New Roman" w:hAnsi="Times New Roman" w:cs="Times New Roman"/>
        </w:rPr>
        <w:t xml:space="preserve"> (+Gen.) dieser Begrenzung </w:t>
      </w:r>
      <w:r w:rsidRPr="0012721A">
        <w:rPr>
          <w:rFonts w:ascii="Times New Roman" w:hAnsi="Times New Roman" w:cs="Times New Roman"/>
          <w:i/>
        </w:rPr>
        <w:t>bezweckt</w:t>
      </w:r>
      <w:r w:rsidRPr="0012721A">
        <w:rPr>
          <w:rFonts w:ascii="Times New Roman" w:hAnsi="Times New Roman" w:cs="Times New Roman"/>
        </w:rPr>
        <w:t xml:space="preserve"> er kürzere Texte, </w:t>
      </w:r>
      <w:r w:rsidRPr="0012721A">
        <w:rPr>
          <w:rFonts w:ascii="Times New Roman" w:hAnsi="Times New Roman" w:cs="Times New Roman"/>
          <w:i/>
        </w:rPr>
        <w:t>damit</w:t>
      </w:r>
      <w:r w:rsidRPr="0012721A">
        <w:rPr>
          <w:rFonts w:ascii="Times New Roman" w:hAnsi="Times New Roman" w:cs="Times New Roman"/>
        </w:rPr>
        <w:t xml:space="preserve"> er mehr Zeit für seine Tochter hat. </w:t>
      </w:r>
      <w:r w:rsidR="006E08B4" w:rsidRPr="0012721A">
        <w:rPr>
          <w:rFonts w:ascii="Times New Roman" w:hAnsi="Times New Roman" w:cs="Times New Roman"/>
          <w:i/>
        </w:rPr>
        <w:t>Seinen Plan</w:t>
      </w:r>
      <w:r w:rsidR="006E08B4" w:rsidRPr="0012721A">
        <w:rPr>
          <w:rFonts w:ascii="Times New Roman" w:hAnsi="Times New Roman" w:cs="Times New Roman"/>
        </w:rPr>
        <w:t xml:space="preserve"> </w:t>
      </w:r>
      <w:r w:rsidR="006E08B4" w:rsidRPr="0012721A">
        <w:rPr>
          <w:rFonts w:ascii="Times New Roman" w:hAnsi="Times New Roman" w:cs="Times New Roman"/>
          <w:i/>
        </w:rPr>
        <w:t xml:space="preserve">konnte </w:t>
      </w:r>
      <w:r w:rsidR="006E08B4" w:rsidRPr="0012721A">
        <w:rPr>
          <w:rFonts w:ascii="Times New Roman" w:hAnsi="Times New Roman" w:cs="Times New Roman"/>
        </w:rPr>
        <w:t xml:space="preserve">er aber dieses Jahr nicht weiter </w:t>
      </w:r>
      <w:r w:rsidR="006E08B4" w:rsidRPr="0012721A">
        <w:rPr>
          <w:rFonts w:ascii="Times New Roman" w:hAnsi="Times New Roman" w:cs="Times New Roman"/>
          <w:i/>
        </w:rPr>
        <w:t>verfolgen</w:t>
      </w:r>
      <w:r w:rsidR="006E08B4" w:rsidRPr="0012721A">
        <w:rPr>
          <w:rFonts w:ascii="Times New Roman" w:hAnsi="Times New Roman" w:cs="Times New Roman"/>
        </w:rPr>
        <w:t>, da die Wortzahlbegrenzungen nicht zu in die Abiturvorbereitung passen.</w:t>
      </w:r>
    </w:p>
    <w:p w:rsidR="006E08B4" w:rsidRPr="0012721A" w:rsidRDefault="006E08B4" w:rsidP="0012721A">
      <w:pPr>
        <w:pStyle w:val="berschrift3"/>
        <w:spacing w:before="240"/>
      </w:pPr>
      <w:r w:rsidRPr="0012721A">
        <w:t>Bestreben um Verbesserung des Sprachniveaus</w:t>
      </w:r>
    </w:p>
    <w:p w:rsidR="004E39FE" w:rsidRPr="0012721A" w:rsidRDefault="00436E73" w:rsidP="006D2BE9">
      <w:pPr>
        <w:spacing w:after="60" w:line="264" w:lineRule="auto"/>
        <w:jc w:val="both"/>
        <w:rPr>
          <w:rFonts w:ascii="Times New Roman" w:hAnsi="Times New Roman" w:cs="Times New Roman"/>
        </w:rPr>
      </w:pPr>
      <w:r w:rsidRPr="0012721A">
        <w:rPr>
          <w:rFonts w:ascii="Times New Roman" w:hAnsi="Times New Roman" w:cs="Times New Roman"/>
        </w:rPr>
        <w:t xml:space="preserve">Demgegenüber </w:t>
      </w:r>
      <w:r w:rsidRPr="0012721A">
        <w:rPr>
          <w:rFonts w:ascii="Times New Roman" w:hAnsi="Times New Roman" w:cs="Times New Roman"/>
          <w:i/>
        </w:rPr>
        <w:t>liegt</w:t>
      </w:r>
      <w:r w:rsidRPr="0012721A">
        <w:rPr>
          <w:rFonts w:ascii="Times New Roman" w:hAnsi="Times New Roman" w:cs="Times New Roman"/>
        </w:rPr>
        <w:t xml:space="preserve"> das Sprachniveau seiner Schülerinnen und Schüler ihm durchaus </w:t>
      </w:r>
      <w:r w:rsidRPr="0012721A">
        <w:rPr>
          <w:rFonts w:ascii="Times New Roman" w:hAnsi="Times New Roman" w:cs="Times New Roman"/>
          <w:i/>
        </w:rPr>
        <w:t xml:space="preserve">am </w:t>
      </w:r>
      <w:r w:rsidRPr="0012721A">
        <w:rPr>
          <w:rFonts w:ascii="Times New Roman" w:hAnsi="Times New Roman" w:cs="Times New Roman"/>
          <w:i/>
        </w:rPr>
        <w:t>Herzen</w:t>
      </w:r>
      <w:r w:rsidRPr="0012721A">
        <w:rPr>
          <w:rFonts w:ascii="Times New Roman" w:hAnsi="Times New Roman" w:cs="Times New Roman"/>
        </w:rPr>
        <w:t xml:space="preserve">. </w:t>
      </w:r>
      <w:r w:rsidR="00E02AAE" w:rsidRPr="0012721A">
        <w:rPr>
          <w:rFonts w:ascii="Times New Roman" w:hAnsi="Times New Roman" w:cs="Times New Roman"/>
        </w:rPr>
        <w:t xml:space="preserve">Man kann sagen, </w:t>
      </w:r>
      <w:r w:rsidR="00E02AAE" w:rsidRPr="0012721A">
        <w:rPr>
          <w:rFonts w:ascii="Times New Roman" w:hAnsi="Times New Roman" w:cs="Times New Roman"/>
          <w:i/>
        </w:rPr>
        <w:t>es ist ihm ein besonderes Anliegen</w:t>
      </w:r>
      <w:r w:rsidR="00E02AAE" w:rsidRPr="0012721A">
        <w:rPr>
          <w:rFonts w:ascii="Times New Roman" w:hAnsi="Times New Roman" w:cs="Times New Roman"/>
        </w:rPr>
        <w:t xml:space="preserve">. </w:t>
      </w:r>
      <w:r w:rsidRPr="0012721A">
        <w:rPr>
          <w:rFonts w:ascii="Times New Roman" w:hAnsi="Times New Roman" w:cs="Times New Roman"/>
        </w:rPr>
        <w:t xml:space="preserve">Ihm </w:t>
      </w:r>
      <w:r w:rsidRPr="0012721A">
        <w:rPr>
          <w:rFonts w:ascii="Times New Roman" w:hAnsi="Times New Roman" w:cs="Times New Roman"/>
          <w:i/>
        </w:rPr>
        <w:t xml:space="preserve">ist </w:t>
      </w:r>
      <w:r w:rsidR="00E02AAE" w:rsidRPr="0012721A">
        <w:rPr>
          <w:rFonts w:ascii="Times New Roman" w:hAnsi="Times New Roman" w:cs="Times New Roman"/>
        </w:rPr>
        <w:t xml:space="preserve">also </w:t>
      </w:r>
      <w:r w:rsidRPr="0012721A">
        <w:rPr>
          <w:rFonts w:ascii="Times New Roman" w:hAnsi="Times New Roman" w:cs="Times New Roman"/>
          <w:i/>
        </w:rPr>
        <w:t>wichtig, dass</w:t>
      </w:r>
      <w:r w:rsidRPr="0012721A">
        <w:rPr>
          <w:rFonts w:ascii="Times New Roman" w:hAnsi="Times New Roman" w:cs="Times New Roman"/>
        </w:rPr>
        <w:t xml:space="preserve"> die Aufsätze ein gutes Sprachniveau aufweisen. Das </w:t>
      </w:r>
      <w:r w:rsidRPr="0012721A">
        <w:rPr>
          <w:rFonts w:ascii="Times New Roman" w:hAnsi="Times New Roman" w:cs="Times New Roman"/>
          <w:b/>
        </w:rPr>
        <w:t>sieht man daran, dass</w:t>
      </w:r>
      <w:r w:rsidRPr="0012721A">
        <w:rPr>
          <w:rFonts w:ascii="Times New Roman" w:hAnsi="Times New Roman" w:cs="Times New Roman"/>
        </w:rPr>
        <w:t xml:space="preserve"> er immer wieder Texte entwirft, die dieses Sprachniveau verbessern sollen. Dabei </w:t>
      </w:r>
      <w:r w:rsidRPr="0012721A">
        <w:rPr>
          <w:rFonts w:ascii="Times New Roman" w:hAnsi="Times New Roman" w:cs="Times New Roman"/>
          <w:i/>
        </w:rPr>
        <w:t>achtet er darauf</w:t>
      </w:r>
      <w:r w:rsidRPr="0012721A">
        <w:rPr>
          <w:rFonts w:ascii="Times New Roman" w:hAnsi="Times New Roman" w:cs="Times New Roman"/>
        </w:rPr>
        <w:t xml:space="preserve">, dass </w:t>
      </w:r>
      <w:r w:rsidR="00E02AAE" w:rsidRPr="0012721A">
        <w:rPr>
          <w:rFonts w:ascii="Times New Roman" w:hAnsi="Times New Roman" w:cs="Times New Roman"/>
        </w:rPr>
        <w:t xml:space="preserve">die neuen </w:t>
      </w:r>
      <w:r w:rsidRPr="0012721A">
        <w:rPr>
          <w:rFonts w:ascii="Times New Roman" w:hAnsi="Times New Roman" w:cs="Times New Roman"/>
        </w:rPr>
        <w:t xml:space="preserve">Redemittel </w:t>
      </w:r>
      <w:r w:rsidR="00E02AAE" w:rsidRPr="0012721A">
        <w:rPr>
          <w:rFonts w:ascii="Times New Roman" w:hAnsi="Times New Roman" w:cs="Times New Roman"/>
        </w:rPr>
        <w:t xml:space="preserve">möglichst </w:t>
      </w:r>
      <w:r w:rsidRPr="0012721A">
        <w:rPr>
          <w:rFonts w:ascii="Times New Roman" w:hAnsi="Times New Roman" w:cs="Times New Roman"/>
        </w:rPr>
        <w:t>immer i</w:t>
      </w:r>
      <w:r w:rsidR="00E02AAE" w:rsidRPr="0012721A">
        <w:rPr>
          <w:rFonts w:ascii="Times New Roman" w:hAnsi="Times New Roman" w:cs="Times New Roman"/>
        </w:rPr>
        <w:t>n</w:t>
      </w:r>
      <w:r w:rsidRPr="0012721A">
        <w:rPr>
          <w:rFonts w:ascii="Times New Roman" w:hAnsi="Times New Roman" w:cs="Times New Roman"/>
        </w:rPr>
        <w:t xml:space="preserve"> </w:t>
      </w:r>
      <w:r w:rsidR="00E02AAE" w:rsidRPr="0012721A">
        <w:rPr>
          <w:rFonts w:ascii="Times New Roman" w:hAnsi="Times New Roman" w:cs="Times New Roman"/>
        </w:rPr>
        <w:t xml:space="preserve">einem </w:t>
      </w:r>
      <w:r w:rsidRPr="0012721A">
        <w:rPr>
          <w:rFonts w:ascii="Times New Roman" w:hAnsi="Times New Roman" w:cs="Times New Roman"/>
        </w:rPr>
        <w:t>Kontext</w:t>
      </w:r>
      <w:r w:rsidR="00E02AAE" w:rsidRPr="0012721A">
        <w:rPr>
          <w:rFonts w:ascii="Times New Roman" w:hAnsi="Times New Roman" w:cs="Times New Roman"/>
        </w:rPr>
        <w:t xml:space="preserve"> stehen. </w:t>
      </w:r>
      <w:r w:rsidR="00E02AAE" w:rsidRPr="0012721A">
        <w:rPr>
          <w:rFonts w:ascii="Times New Roman" w:hAnsi="Times New Roman" w:cs="Times New Roman"/>
          <w:i/>
        </w:rPr>
        <w:t>Um dieses Ziel zu erreichen</w:t>
      </w:r>
      <w:r w:rsidR="00E02AAE" w:rsidRPr="0012721A">
        <w:rPr>
          <w:rFonts w:ascii="Times New Roman" w:hAnsi="Times New Roman" w:cs="Times New Roman"/>
        </w:rPr>
        <w:t xml:space="preserve">, schreibt er Texte, die an sich nicht viel Sinn ergeben. </w:t>
      </w:r>
      <w:r w:rsidR="00E02AAE" w:rsidRPr="0012721A">
        <w:rPr>
          <w:rFonts w:ascii="Times New Roman" w:hAnsi="Times New Roman" w:cs="Times New Roman"/>
          <w:i/>
        </w:rPr>
        <w:t>Sein Hintergedanke dabei ist</w:t>
      </w:r>
      <w:r w:rsidR="00E02AAE" w:rsidRPr="0012721A">
        <w:rPr>
          <w:rFonts w:ascii="Times New Roman" w:hAnsi="Times New Roman" w:cs="Times New Roman"/>
        </w:rPr>
        <w:t xml:space="preserve"> jedoch nicht, dass sich die Schüler mit dem Inhalt seiner Texte beschäftigen, sondern mit den enthaltenen Redemitteln. Diese </w:t>
      </w:r>
      <w:r w:rsidR="00E02AAE" w:rsidRPr="0012721A">
        <w:rPr>
          <w:rFonts w:ascii="Times New Roman" w:hAnsi="Times New Roman" w:cs="Times New Roman"/>
          <w:i/>
        </w:rPr>
        <w:t>Intention</w:t>
      </w:r>
      <w:r w:rsidR="00E02AAE" w:rsidRPr="0012721A">
        <w:rPr>
          <w:rFonts w:ascii="Times New Roman" w:hAnsi="Times New Roman" w:cs="Times New Roman"/>
        </w:rPr>
        <w:t xml:space="preserve"> ist für die Schüler normalerweise </w:t>
      </w:r>
      <w:r w:rsidR="00E02AAE" w:rsidRPr="0012721A">
        <w:rPr>
          <w:rFonts w:ascii="Times New Roman" w:hAnsi="Times New Roman" w:cs="Times New Roman"/>
          <w:b/>
        </w:rPr>
        <w:t>gut</w:t>
      </w:r>
      <w:r w:rsidR="00E02AAE" w:rsidRPr="0012721A">
        <w:rPr>
          <w:rFonts w:ascii="Times New Roman" w:hAnsi="Times New Roman" w:cs="Times New Roman"/>
        </w:rPr>
        <w:t xml:space="preserve"> </w:t>
      </w:r>
      <w:r w:rsidR="00E02AAE" w:rsidRPr="0012721A">
        <w:rPr>
          <w:rFonts w:ascii="Times New Roman" w:hAnsi="Times New Roman" w:cs="Times New Roman"/>
          <w:b/>
        </w:rPr>
        <w:t>ersichtlich</w:t>
      </w:r>
      <w:r w:rsidR="006E08B4" w:rsidRPr="0012721A">
        <w:rPr>
          <w:rFonts w:ascii="Times New Roman" w:hAnsi="Times New Roman" w:cs="Times New Roman"/>
          <w:b/>
        </w:rPr>
        <w:t>/gut zu erkennen</w:t>
      </w:r>
      <w:r w:rsidR="00E02AAE" w:rsidRPr="0012721A">
        <w:rPr>
          <w:rFonts w:ascii="Times New Roman" w:hAnsi="Times New Roman" w:cs="Times New Roman"/>
        </w:rPr>
        <w:t xml:space="preserve">, denn es ist kaum vorstellbar, dass er </w:t>
      </w:r>
      <w:r w:rsidR="00E02AAE" w:rsidRPr="0012721A">
        <w:rPr>
          <w:rFonts w:ascii="Times New Roman" w:hAnsi="Times New Roman" w:cs="Times New Roman"/>
          <w:i/>
        </w:rPr>
        <w:t>andere Interessen</w:t>
      </w:r>
      <w:r w:rsidR="004E39FE" w:rsidRPr="0012721A">
        <w:rPr>
          <w:rFonts w:ascii="Times New Roman" w:hAnsi="Times New Roman" w:cs="Times New Roman"/>
          <w:i/>
        </w:rPr>
        <w:t>/Ziele</w:t>
      </w:r>
      <w:r w:rsidR="00E02AAE" w:rsidRPr="0012721A">
        <w:rPr>
          <w:rFonts w:ascii="Times New Roman" w:hAnsi="Times New Roman" w:cs="Times New Roman"/>
          <w:i/>
        </w:rPr>
        <w:t xml:space="preserve"> verfolgt</w:t>
      </w:r>
      <w:r w:rsidR="00E02AAE" w:rsidRPr="0012721A">
        <w:rPr>
          <w:rFonts w:ascii="Times New Roman" w:hAnsi="Times New Roman" w:cs="Times New Roman"/>
        </w:rPr>
        <w:t>, als eine Qualitätssteigerung durch die Redemittel zu erreichen.</w:t>
      </w:r>
    </w:p>
    <w:p w:rsidR="006E08B4" w:rsidRDefault="006E08B4" w:rsidP="006D2BE9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6E08B4" w:rsidSect="006D2BE9">
          <w:type w:val="continuous"/>
          <w:pgSz w:w="11906" w:h="16838"/>
          <w:pgMar w:top="709" w:right="1417" w:bottom="851" w:left="1417" w:header="708" w:footer="708" w:gutter="0"/>
          <w:cols w:num="2" w:space="708"/>
          <w:docGrid w:linePitch="360"/>
        </w:sectPr>
      </w:pPr>
    </w:p>
    <w:p w:rsidR="006E08B4" w:rsidRDefault="006E08B4" w:rsidP="006E08B4">
      <w:pPr>
        <w:pStyle w:val="Listenabsatz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1A" w:rsidRDefault="0012721A" w:rsidP="006E08B4">
      <w:pPr>
        <w:pStyle w:val="Listenabsatz"/>
        <w:numPr>
          <w:ilvl w:val="0"/>
          <w:numId w:val="11"/>
        </w:num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Analysiere die erste/zweite Szene des ersten Aktes des Dramas </w:t>
      </w:r>
    </w:p>
    <w:p w:rsidR="006E08B4" w:rsidRDefault="006E08B4" w:rsidP="006E08B4">
      <w:pPr>
        <w:pStyle w:val="Listenabsatz"/>
        <w:numPr>
          <w:ilvl w:val="0"/>
          <w:numId w:val="11"/>
        </w:num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Analysiere den Konflikt zwischen Herrn Miller und seiner Frau</w:t>
      </w:r>
      <w:r w:rsidR="0012721A">
        <w:rPr>
          <w:rFonts w:ascii="Times New Roman" w:hAnsi="Times New Roman" w:cs="Times New Roman"/>
          <w:sz w:val="24"/>
          <w:szCs w:val="24"/>
        </w:rPr>
        <w:t xml:space="preserve"> zu Beginn des Dramas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8B4" w:rsidRDefault="006E08B4" w:rsidP="006E08B4">
      <w:pPr>
        <w:pStyle w:val="Listenabsatz"/>
        <w:numPr>
          <w:ilvl w:val="0"/>
          <w:numId w:val="11"/>
        </w:numPr>
        <w:pBdr>
          <w:bottom w:val="single" w:sz="6" w:space="1" w:color="auto"/>
        </w:pBd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Erörtere die Position, die Luises Mutter hinsichtlich der Beziehung zu Ferdinand vertritt.</w:t>
      </w:r>
    </w:p>
    <w:p w:rsidR="0012721A" w:rsidRPr="0012721A" w:rsidRDefault="0012721A" w:rsidP="0012721A">
      <w:pPr>
        <w:spacing w:after="6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21A">
        <w:rPr>
          <w:rFonts w:ascii="Times New Roman" w:hAnsi="Times New Roman" w:cs="Times New Roman"/>
          <w:b/>
          <w:i/>
          <w:sz w:val="24"/>
          <w:szCs w:val="24"/>
        </w:rPr>
        <w:t>Aufbau einer Szenenanalyse</w:t>
      </w:r>
    </w:p>
    <w:p w:rsidR="0012721A" w:rsidRPr="0012721A" w:rsidRDefault="0012721A" w:rsidP="0012721A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 xml:space="preserve">1.) </w:t>
      </w:r>
      <w:r w:rsidRPr="0012721A">
        <w:rPr>
          <w:rFonts w:ascii="Times New Roman" w:hAnsi="Times New Roman" w:cs="Times New Roman"/>
          <w:b/>
          <w:sz w:val="24"/>
          <w:szCs w:val="24"/>
        </w:rPr>
        <w:t>Einleitung</w:t>
      </w:r>
      <w:r w:rsidRPr="001272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21A">
        <w:rPr>
          <w:rFonts w:ascii="Times New Roman" w:hAnsi="Times New Roman" w:cs="Times New Roman"/>
          <w:sz w:val="24"/>
          <w:szCs w:val="24"/>
        </w:rPr>
        <w:t>Einleitungssatz</w:t>
      </w:r>
      <w:r>
        <w:rPr>
          <w:rFonts w:ascii="Times New Roman" w:hAnsi="Times New Roman" w:cs="Times New Roman"/>
          <w:sz w:val="24"/>
          <w:szCs w:val="24"/>
        </w:rPr>
        <w:t xml:space="preserve">, Autor, </w:t>
      </w:r>
      <w:r w:rsidRPr="0012721A">
        <w:rPr>
          <w:rFonts w:ascii="Times New Roman" w:hAnsi="Times New Roman" w:cs="Times New Roman"/>
          <w:sz w:val="24"/>
          <w:szCs w:val="24"/>
        </w:rPr>
        <w:t>Titel des Dramas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Thema des Dramas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Literaturepoche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Entstehungszeitraum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12721A">
        <w:rPr>
          <w:rFonts w:ascii="Times New Roman" w:hAnsi="Times New Roman" w:cs="Times New Roman"/>
          <w:sz w:val="24"/>
          <w:szCs w:val="24"/>
        </w:rPr>
        <w:t>Erstaufführung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2721A">
        <w:rPr>
          <w:rFonts w:ascii="Times New Roman" w:hAnsi="Times New Roman" w:cs="Times New Roman"/>
          <w:sz w:val="24"/>
          <w:szCs w:val="24"/>
        </w:rPr>
        <w:t>Gattung des Dramas (z.B. Tragödie, Komödie)</w:t>
      </w:r>
    </w:p>
    <w:p w:rsidR="0012721A" w:rsidRPr="0012721A" w:rsidRDefault="0012721A" w:rsidP="0012721A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Worum geht es in der Szene? (max. ein Satz)</w:t>
      </w:r>
    </w:p>
    <w:p w:rsidR="0012721A" w:rsidRPr="0012721A" w:rsidRDefault="0012721A" w:rsidP="0012721A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 xml:space="preserve">2.) </w:t>
      </w:r>
      <w:r w:rsidRPr="0012721A">
        <w:rPr>
          <w:rFonts w:ascii="Times New Roman" w:hAnsi="Times New Roman" w:cs="Times New Roman"/>
          <w:b/>
          <w:sz w:val="24"/>
          <w:szCs w:val="24"/>
        </w:rPr>
        <w:t>Hauptteil</w:t>
      </w:r>
      <w:r w:rsidRPr="0012721A">
        <w:rPr>
          <w:rFonts w:ascii="Times New Roman" w:hAnsi="Times New Roman" w:cs="Times New Roman"/>
          <w:sz w:val="24"/>
          <w:szCs w:val="24"/>
        </w:rPr>
        <w:t>:</w:t>
      </w:r>
    </w:p>
    <w:p w:rsidR="0012721A" w:rsidRPr="0012721A" w:rsidRDefault="0012721A" w:rsidP="0012721A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 xml:space="preserve">2.1 </w:t>
      </w:r>
      <w:proofErr w:type="gramStart"/>
      <w:r w:rsidRPr="0012721A">
        <w:rPr>
          <w:rFonts w:ascii="Times New Roman" w:hAnsi="Times New Roman" w:cs="Times New Roman"/>
          <w:b/>
          <w:sz w:val="24"/>
          <w:szCs w:val="24"/>
        </w:rPr>
        <w:t>Inhaltsangabe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1A" w:rsidRPr="0012721A" w:rsidRDefault="0012721A" w:rsidP="0012721A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Wer tritt auf? (Personen)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Was passiert? (Handlung)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Wo spielt die Szene? (Ort)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Wie verhalten sich die Figuren? (Verhalten)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Wann / in welchem Zeitraum geschieht die Szene? (Zeit)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Warum handeln die Personen?</w:t>
      </w:r>
    </w:p>
    <w:p w:rsidR="0012721A" w:rsidRPr="0012721A" w:rsidRDefault="0012721A" w:rsidP="0012721A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 xml:space="preserve">2.2 </w:t>
      </w:r>
      <w:proofErr w:type="gramStart"/>
      <w:r w:rsidRPr="0012721A">
        <w:rPr>
          <w:rFonts w:ascii="Times New Roman" w:hAnsi="Times New Roman" w:cs="Times New Roman"/>
          <w:b/>
          <w:sz w:val="24"/>
          <w:szCs w:val="24"/>
        </w:rPr>
        <w:t>Dialoganalyse</w:t>
      </w:r>
      <w:proofErr w:type="gramEnd"/>
      <w:r w:rsidRPr="00127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1A" w:rsidRPr="0012721A" w:rsidRDefault="0012721A" w:rsidP="0012721A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Analyse der Sprache (Syntax, Wortwahl, rhetorische Mittel)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Anteil zwischen Sprache und Handlung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Gesprächsanteile (Wer spricht wie viel?)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Gesprächssituation (Monolog, Dialog, Streitgespräch)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Beziehung der Figuren untereinander (z.B. symmetrische / asymmetrische Beziehung)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Charakterisierung der auftretenden Personen (Darf sich nur auf die Szene beziehen!)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Analyse der Szenenanweisungen/Regieanweisung</w:t>
      </w:r>
    </w:p>
    <w:p w:rsidR="0012721A" w:rsidRPr="0012721A" w:rsidRDefault="0012721A" w:rsidP="0012721A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3.) Schluss</w:t>
      </w:r>
      <w:r>
        <w:rPr>
          <w:rFonts w:ascii="Times New Roman" w:hAnsi="Times New Roman" w:cs="Times New Roman"/>
          <w:sz w:val="24"/>
          <w:szCs w:val="24"/>
        </w:rPr>
        <w:t xml:space="preserve"> (Aufgabenstellung beachten)</w:t>
      </w:r>
      <w:r w:rsidRPr="0012721A">
        <w:rPr>
          <w:rFonts w:ascii="Times New Roman" w:hAnsi="Times New Roman" w:cs="Times New Roman"/>
          <w:sz w:val="24"/>
          <w:szCs w:val="24"/>
        </w:rPr>
        <w:t>:</w:t>
      </w:r>
    </w:p>
    <w:p w:rsidR="0012721A" w:rsidRPr="0012721A" w:rsidRDefault="0012721A" w:rsidP="0012721A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1A">
        <w:rPr>
          <w:rFonts w:ascii="Times New Roman" w:hAnsi="Times New Roman" w:cs="Times New Roman"/>
          <w:sz w:val="24"/>
          <w:szCs w:val="24"/>
        </w:rPr>
        <w:t>Funktion der S</w:t>
      </w:r>
      <w:r>
        <w:rPr>
          <w:rFonts w:ascii="Times New Roman" w:hAnsi="Times New Roman" w:cs="Times New Roman"/>
          <w:sz w:val="24"/>
          <w:szCs w:val="24"/>
        </w:rPr>
        <w:t xml:space="preserve">zene, Bezug zur Literaturepoche, </w:t>
      </w:r>
      <w:r w:rsidRPr="0012721A">
        <w:rPr>
          <w:rFonts w:ascii="Times New Roman" w:hAnsi="Times New Roman" w:cs="Times New Roman"/>
          <w:sz w:val="24"/>
          <w:szCs w:val="24"/>
        </w:rPr>
        <w:t>Funktion der Szene für den Verlauf der Gesamthandlung (</w:t>
      </w:r>
      <w:proofErr w:type="spellStart"/>
      <w:r w:rsidRPr="0012721A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12721A">
        <w:rPr>
          <w:rFonts w:ascii="Times New Roman" w:hAnsi="Times New Roman" w:cs="Times New Roman"/>
          <w:sz w:val="24"/>
          <w:szCs w:val="24"/>
        </w:rPr>
        <w:t>. Schlüsselszene?)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21A">
        <w:rPr>
          <w:rFonts w:ascii="Times New Roman" w:hAnsi="Times New Roman" w:cs="Times New Roman"/>
          <w:sz w:val="24"/>
          <w:szCs w:val="24"/>
        </w:rPr>
        <w:t>Funktion der Szene für die handelnden Figuren</w:t>
      </w:r>
    </w:p>
    <w:sectPr w:rsidR="0012721A" w:rsidRPr="0012721A" w:rsidSect="0012721A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23" w:rsidRDefault="00747B23" w:rsidP="00822AF8">
      <w:pPr>
        <w:spacing w:after="0" w:line="240" w:lineRule="auto"/>
      </w:pPr>
      <w:r>
        <w:separator/>
      </w:r>
    </w:p>
  </w:endnote>
  <w:endnote w:type="continuationSeparator" w:id="0">
    <w:p w:rsidR="00747B23" w:rsidRDefault="00747B23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23" w:rsidRDefault="00747B23" w:rsidP="00822AF8">
      <w:pPr>
        <w:spacing w:after="0" w:line="240" w:lineRule="auto"/>
      </w:pPr>
      <w:r>
        <w:separator/>
      </w:r>
    </w:p>
  </w:footnote>
  <w:footnote w:type="continuationSeparator" w:id="0">
    <w:p w:rsidR="00747B23" w:rsidRDefault="00747B23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8C7538">
      <w:rPr>
        <w:b/>
      </w:rPr>
      <w:t>6BB</w:t>
    </w:r>
    <w:r w:rsidR="00C32AC4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B4A"/>
    <w:multiLevelType w:val="hybridMultilevel"/>
    <w:tmpl w:val="CC28C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onsecutiveHyphenLimit w:val="1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38"/>
    <w:rsid w:val="00015A2B"/>
    <w:rsid w:val="00021633"/>
    <w:rsid w:val="000B27D0"/>
    <w:rsid w:val="000D0CA5"/>
    <w:rsid w:val="00121B88"/>
    <w:rsid w:val="0012721A"/>
    <w:rsid w:val="00130279"/>
    <w:rsid w:val="00134970"/>
    <w:rsid w:val="00151CCD"/>
    <w:rsid w:val="00157D3A"/>
    <w:rsid w:val="00214338"/>
    <w:rsid w:val="0025545B"/>
    <w:rsid w:val="002A3CA5"/>
    <w:rsid w:val="002D7222"/>
    <w:rsid w:val="00335308"/>
    <w:rsid w:val="00363ECA"/>
    <w:rsid w:val="003C4589"/>
    <w:rsid w:val="00414849"/>
    <w:rsid w:val="00436E73"/>
    <w:rsid w:val="00450381"/>
    <w:rsid w:val="004C198E"/>
    <w:rsid w:val="004C312F"/>
    <w:rsid w:val="004C39E8"/>
    <w:rsid w:val="004D1B8A"/>
    <w:rsid w:val="004E1791"/>
    <w:rsid w:val="004E39FE"/>
    <w:rsid w:val="00543DEF"/>
    <w:rsid w:val="00573DD3"/>
    <w:rsid w:val="0059099F"/>
    <w:rsid w:val="006439E6"/>
    <w:rsid w:val="006817EF"/>
    <w:rsid w:val="006D2BE9"/>
    <w:rsid w:val="006E08B4"/>
    <w:rsid w:val="006F5C91"/>
    <w:rsid w:val="00747B23"/>
    <w:rsid w:val="007E1D99"/>
    <w:rsid w:val="007F2DFD"/>
    <w:rsid w:val="00822AF8"/>
    <w:rsid w:val="008433FD"/>
    <w:rsid w:val="0087186C"/>
    <w:rsid w:val="008A77C1"/>
    <w:rsid w:val="008C7538"/>
    <w:rsid w:val="009340BD"/>
    <w:rsid w:val="00945A8A"/>
    <w:rsid w:val="009632A6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2AC4"/>
    <w:rsid w:val="00C638D4"/>
    <w:rsid w:val="00C74D13"/>
    <w:rsid w:val="00C76DD5"/>
    <w:rsid w:val="00CC75E1"/>
    <w:rsid w:val="00D345C7"/>
    <w:rsid w:val="00E02AAE"/>
    <w:rsid w:val="00E41723"/>
    <w:rsid w:val="00EB24F7"/>
    <w:rsid w:val="00F01DF5"/>
    <w:rsid w:val="00F27D18"/>
    <w:rsid w:val="00F326A7"/>
    <w:rsid w:val="00F67CD8"/>
    <w:rsid w:val="00F91C1C"/>
    <w:rsid w:val="00FC0326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02BB3-B679-426F-BCC2-41F06BD1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1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4</cp:revision>
  <cp:lastPrinted>2017-04-24T23:53:00Z</cp:lastPrinted>
  <dcterms:created xsi:type="dcterms:W3CDTF">2017-08-17T14:09:00Z</dcterms:created>
  <dcterms:modified xsi:type="dcterms:W3CDTF">2017-08-18T13:13:00Z</dcterms:modified>
</cp:coreProperties>
</file>